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8D48A" w14:textId="77777777" w:rsidR="008B45D5" w:rsidRDefault="00000000">
      <w:pPr>
        <w:spacing w:after="0" w:line="259" w:lineRule="auto"/>
        <w:ind w:left="-22" w:right="-311"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6307A21" wp14:editId="079B73A0">
                <wp:simplePos x="0" y="0"/>
                <wp:positionH relativeFrom="column">
                  <wp:posOffset>-139065</wp:posOffset>
                </wp:positionH>
                <wp:positionV relativeFrom="paragraph">
                  <wp:posOffset>19050</wp:posOffset>
                </wp:positionV>
                <wp:extent cx="5935980" cy="736600"/>
                <wp:effectExtent l="0" t="19050" r="26670" b="25400"/>
                <wp:wrapTopAndBottom/>
                <wp:docPr id="18461" name="Group 18461"/>
                <wp:cNvGraphicFramePr/>
                <a:graphic xmlns:a="http://schemas.openxmlformats.org/drawingml/2006/main">
                  <a:graphicData uri="http://schemas.microsoft.com/office/word/2010/wordprocessingGroup">
                    <wpg:wgp>
                      <wpg:cNvGrpSpPr/>
                      <wpg:grpSpPr>
                        <a:xfrm>
                          <a:off x="0" y="0"/>
                          <a:ext cx="5935980" cy="736600"/>
                          <a:chOff x="128908" y="0"/>
                          <a:chExt cx="5936612" cy="737089"/>
                        </a:xfrm>
                      </wpg:grpSpPr>
                      <wps:wsp>
                        <wps:cNvPr id="6" name="Rectangle 6"/>
                        <wps:cNvSpPr/>
                        <wps:spPr>
                          <a:xfrm>
                            <a:off x="1066270" y="68273"/>
                            <a:ext cx="4051426" cy="257733"/>
                          </a:xfrm>
                          <a:prstGeom prst="rect">
                            <a:avLst/>
                          </a:prstGeom>
                          <a:ln>
                            <a:noFill/>
                          </a:ln>
                        </wps:spPr>
                        <wps:txbx>
                          <w:txbxContent>
                            <w:p w14:paraId="0189C5B1" w14:textId="77777777" w:rsidR="008B45D5" w:rsidRDefault="00000000">
                              <w:pPr>
                                <w:spacing w:after="160" w:line="259" w:lineRule="auto"/>
                                <w:ind w:left="0" w:right="0" w:firstLine="0"/>
                                <w:jc w:val="center"/>
                              </w:pPr>
                              <w:r>
                                <w:rPr>
                                  <w:b/>
                                  <w:sz w:val="24"/>
                                </w:rPr>
                                <w:t>Jurnal Praktik Baik Pembelajaran Sekolah dan Pesantren</w:t>
                              </w:r>
                            </w:p>
                          </w:txbxContent>
                        </wps:txbx>
                        <wps:bodyPr horzOverflow="overflow" vert="horz" lIns="0" tIns="0" rIns="0" bIns="0" rtlCol="0">
                          <a:noAutofit/>
                        </wps:bodyPr>
                      </wps:wsp>
                      <wps:wsp>
                        <wps:cNvPr id="8" name="Rectangle 8"/>
                        <wps:cNvSpPr/>
                        <wps:spPr>
                          <a:xfrm>
                            <a:off x="4297045" y="84489"/>
                            <a:ext cx="41025" cy="186477"/>
                          </a:xfrm>
                          <a:prstGeom prst="rect">
                            <a:avLst/>
                          </a:prstGeom>
                          <a:ln>
                            <a:noFill/>
                          </a:ln>
                        </wps:spPr>
                        <wps:txbx>
                          <w:txbxContent>
                            <w:p w14:paraId="33D2EB11" w14:textId="77777777" w:rsidR="008B45D5"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9" name="Rectangle 9"/>
                        <wps:cNvSpPr/>
                        <wps:spPr>
                          <a:xfrm>
                            <a:off x="2232596" y="255568"/>
                            <a:ext cx="1731784" cy="168234"/>
                          </a:xfrm>
                          <a:prstGeom prst="rect">
                            <a:avLst/>
                          </a:prstGeom>
                          <a:ln>
                            <a:noFill/>
                          </a:ln>
                        </wps:spPr>
                        <wps:txbx>
                          <w:txbxContent>
                            <w:p w14:paraId="75910FCF" w14:textId="5BA687E7" w:rsidR="008B45D5" w:rsidRDefault="00000000">
                              <w:pPr>
                                <w:spacing w:after="160" w:line="259" w:lineRule="auto"/>
                                <w:ind w:left="0" w:right="0" w:firstLine="0"/>
                                <w:jc w:val="center"/>
                              </w:pPr>
                              <w:bookmarkStart w:id="0" w:name="_Hlk107158213"/>
                              <w:bookmarkStart w:id="1" w:name="_Hlk107158214"/>
                              <w:bookmarkStart w:id="2" w:name="_Hlk107158354"/>
                              <w:bookmarkStart w:id="3" w:name="_Hlk107158355"/>
                              <w:r>
                                <w:rPr>
                                  <w:sz w:val="20"/>
                                </w:rPr>
                                <w:t>V</w:t>
                              </w:r>
                              <w:r w:rsidR="008F1E16">
                                <w:rPr>
                                  <w:sz w:val="20"/>
                                </w:rPr>
                                <w:t>ol</w:t>
                              </w:r>
                              <w:r>
                                <w:rPr>
                                  <w:sz w:val="20"/>
                                </w:rPr>
                                <w:t xml:space="preserve">. </w:t>
                              </w:r>
                              <w:r w:rsidR="008F1E16">
                                <w:rPr>
                                  <w:sz w:val="20"/>
                                </w:rPr>
                                <w:t>3</w:t>
                              </w:r>
                              <w:r>
                                <w:rPr>
                                  <w:sz w:val="20"/>
                                </w:rPr>
                                <w:t xml:space="preserve">, No. </w:t>
                              </w:r>
                              <w:r w:rsidR="008F1E16">
                                <w:rPr>
                                  <w:sz w:val="20"/>
                                </w:rPr>
                                <w:t>02</w:t>
                              </w:r>
                              <w:r>
                                <w:rPr>
                                  <w:sz w:val="20"/>
                                </w:rPr>
                                <w:t xml:space="preserve">, </w:t>
                              </w:r>
                              <w:r w:rsidR="008F1E16">
                                <w:rPr>
                                  <w:sz w:val="20"/>
                                </w:rPr>
                                <w:t>p</w:t>
                              </w:r>
                              <w:r>
                                <w:rPr>
                                  <w:sz w:val="20"/>
                                </w:rPr>
                                <w:t xml:space="preserve">p. </w:t>
                              </w:r>
                              <w:bookmarkStart w:id="4" w:name="_Hlk170181745"/>
                              <w:r w:rsidR="00703F67">
                                <w:rPr>
                                  <w:sz w:val="20"/>
                                </w:rPr>
                                <w:t>73-84</w:t>
                              </w:r>
                              <w:bookmarkEnd w:id="0"/>
                              <w:bookmarkEnd w:id="1"/>
                              <w:bookmarkEnd w:id="2"/>
                              <w:bookmarkEnd w:id="3"/>
                              <w:bookmarkEnd w:id="4"/>
                            </w:p>
                            <w:p w14:paraId="59186718" w14:textId="77777777" w:rsidR="008B45D5" w:rsidRDefault="008B45D5">
                              <w:pPr>
                                <w:spacing w:after="160" w:line="259" w:lineRule="auto"/>
                                <w:ind w:left="0" w:right="0" w:firstLine="0"/>
                                <w:jc w:val="center"/>
                              </w:pPr>
                            </w:p>
                          </w:txbxContent>
                        </wps:txbx>
                        <wps:bodyPr horzOverflow="overflow" vert="horz" lIns="0" tIns="0" rIns="0" bIns="0" rtlCol="0">
                          <a:noAutofit/>
                        </wps:bodyPr>
                      </wps:wsp>
                      <wps:wsp>
                        <wps:cNvPr id="12" name="Rectangle 12"/>
                        <wps:cNvSpPr/>
                        <wps:spPr>
                          <a:xfrm>
                            <a:off x="3457321" y="250861"/>
                            <a:ext cx="37011" cy="168234"/>
                          </a:xfrm>
                          <a:prstGeom prst="rect">
                            <a:avLst/>
                          </a:prstGeom>
                          <a:ln>
                            <a:noFill/>
                          </a:ln>
                        </wps:spPr>
                        <wps:txbx>
                          <w:txbxContent>
                            <w:p w14:paraId="313E9401" w14:textId="77777777" w:rsidR="008B45D5" w:rsidRDefault="00000000">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3" name="Rectangle 13"/>
                        <wps:cNvSpPr/>
                        <wps:spPr>
                          <a:xfrm>
                            <a:off x="1301441" y="398689"/>
                            <a:ext cx="3583224" cy="338400"/>
                          </a:xfrm>
                          <a:prstGeom prst="rect">
                            <a:avLst/>
                          </a:prstGeom>
                          <a:ln>
                            <a:noFill/>
                          </a:ln>
                        </wps:spPr>
                        <wps:txbx>
                          <w:txbxContent>
                            <w:p w14:paraId="22FDB58D" w14:textId="43D03E23" w:rsidR="008B45D5" w:rsidRDefault="00000000">
                              <w:pPr>
                                <w:spacing w:after="160" w:line="259" w:lineRule="auto"/>
                                <w:ind w:left="0" w:right="0" w:firstLine="0"/>
                                <w:jc w:val="center"/>
                              </w:pPr>
                              <w:r>
                                <w:rPr>
                                  <w:sz w:val="20"/>
                                </w:rPr>
                                <w:t>journal.iistr.org/index.php/PBSBP</w:t>
                              </w:r>
                              <w:r>
                                <w:rPr>
                                  <w:sz w:val="20"/>
                                </w:rPr>
                                <w:br/>
                              </w:r>
                              <w:bookmarkStart w:id="5" w:name="_Hlk112967084"/>
                              <w:r>
                                <w:rPr>
                                  <w:sz w:val="14"/>
                                  <w:szCs w:val="16"/>
                                </w:rPr>
                                <w:t xml:space="preserve">DOI: </w:t>
                              </w:r>
                              <w:bookmarkEnd w:id="5"/>
                              <w:r w:rsidR="0073500F" w:rsidRPr="0073500F">
                                <w:rPr>
                                  <w:sz w:val="14"/>
                                  <w:szCs w:val="16"/>
                                </w:rPr>
                                <w:t>10.56741/pbpsp.v3i02.590</w:t>
                              </w:r>
                            </w:p>
                          </w:txbxContent>
                        </wps:txbx>
                        <wps:bodyPr horzOverflow="overflow" vert="horz" lIns="0" tIns="0" rIns="0" bIns="0" rtlCol="0">
                          <a:noAutofit/>
                        </wps:bodyPr>
                      </wps:wsp>
                      <wps:wsp>
                        <wps:cNvPr id="14" name="Rectangle 14"/>
                        <wps:cNvSpPr/>
                        <wps:spPr>
                          <a:xfrm>
                            <a:off x="4287901" y="398689"/>
                            <a:ext cx="37011" cy="168234"/>
                          </a:xfrm>
                          <a:prstGeom prst="rect">
                            <a:avLst/>
                          </a:prstGeom>
                          <a:ln>
                            <a:noFill/>
                          </a:ln>
                        </wps:spPr>
                        <wps:txbx>
                          <w:txbxContent>
                            <w:p w14:paraId="52D416A0" w14:textId="77777777" w:rsidR="008B45D5" w:rsidRDefault="00000000">
                              <w:pPr>
                                <w:spacing w:after="160" w:line="259" w:lineRule="auto"/>
                                <w:ind w:left="0" w:righ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20" name="Picture 20"/>
                          <pic:cNvPicPr/>
                        </pic:nvPicPr>
                        <pic:blipFill>
                          <a:blip r:embed="rId8" cstate="print">
                            <a:extLst>
                              <a:ext uri="{28A0092B-C50C-407E-A947-70E740481C1C}">
                                <a14:useLocalDpi xmlns:a14="http://schemas.microsoft.com/office/drawing/2010/main" val="0"/>
                              </a:ext>
                            </a:extLst>
                          </a:blip>
                          <a:srcRect t="6043" b="6043"/>
                          <a:stretch/>
                        </pic:blipFill>
                        <pic:spPr>
                          <a:xfrm>
                            <a:off x="5142935" y="20320"/>
                            <a:ext cx="564529" cy="694690"/>
                          </a:xfrm>
                          <a:prstGeom prst="rect">
                            <a:avLst/>
                          </a:prstGeom>
                        </pic:spPr>
                      </pic:pic>
                      <pic:pic xmlns:pic="http://schemas.openxmlformats.org/drawingml/2006/picture">
                        <pic:nvPicPr>
                          <pic:cNvPr id="22" name="Picture 22"/>
                          <pic:cNvPicPr/>
                        </pic:nvPicPr>
                        <pic:blipFill rotWithShape="1">
                          <a:blip r:embed="rId9" cstate="print">
                            <a:duotone>
                              <a:prstClr val="black"/>
                              <a:srgbClr val="4B912F">
                                <a:tint val="45000"/>
                                <a:satMod val="400000"/>
                              </a:srgbClr>
                            </a:duotone>
                            <a:extLst>
                              <a:ext uri="{28A0092B-C50C-407E-A947-70E740481C1C}">
                                <a14:useLocalDpi xmlns:a14="http://schemas.microsoft.com/office/drawing/2010/main" val="0"/>
                              </a:ext>
                            </a:extLst>
                          </a:blip>
                          <a:srcRect b="16676"/>
                          <a:stretch/>
                        </pic:blipFill>
                        <pic:spPr>
                          <a:xfrm>
                            <a:off x="128908" y="62864"/>
                            <a:ext cx="925620" cy="652145"/>
                          </a:xfrm>
                          <a:prstGeom prst="rect">
                            <a:avLst/>
                          </a:prstGeom>
                        </pic:spPr>
                      </pic:pic>
                      <wps:wsp>
                        <wps:cNvPr id="23" name="Rectangle 23"/>
                        <wps:cNvSpPr/>
                        <wps:spPr>
                          <a:xfrm>
                            <a:off x="404114" y="96083"/>
                            <a:ext cx="42059" cy="186236"/>
                          </a:xfrm>
                          <a:prstGeom prst="rect">
                            <a:avLst/>
                          </a:prstGeom>
                          <a:ln>
                            <a:noFill/>
                          </a:ln>
                        </wps:spPr>
                        <wps:txbx>
                          <w:txbxContent>
                            <w:p w14:paraId="7506C9A4" w14:textId="77777777" w:rsidR="008B45D5" w:rsidRDefault="00000000">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 name="Shape 24"/>
                        <wps:cNvSpPr/>
                        <wps:spPr>
                          <a:xfrm>
                            <a:off x="312420" y="0"/>
                            <a:ext cx="5753100" cy="0"/>
                          </a:xfrm>
                          <a:custGeom>
                            <a:avLst/>
                            <a:gdLst/>
                            <a:ahLst/>
                            <a:cxnLst/>
                            <a:rect l="0" t="0" r="0" b="0"/>
                            <a:pathLst>
                              <a:path w="5753100">
                                <a:moveTo>
                                  <a:pt x="0" y="0"/>
                                </a:moveTo>
                                <a:lnTo>
                                  <a:pt x="5753100" y="0"/>
                                </a:lnTo>
                              </a:path>
                            </a:pathLst>
                          </a:custGeom>
                          <a:ln w="28575" cap="flat">
                            <a:solidFill>
                              <a:schemeClr val="accent6">
                                <a:lumMod val="50000"/>
                              </a:schemeClr>
                            </a:solidFill>
                            <a:round/>
                          </a:ln>
                        </wps:spPr>
                        <wps:style>
                          <a:lnRef idx="1">
                            <a:srgbClr val="F79646"/>
                          </a:lnRef>
                          <a:fillRef idx="0">
                            <a:srgbClr val="000000">
                              <a:alpha val="0"/>
                            </a:srgbClr>
                          </a:fillRef>
                          <a:effectRef idx="0">
                            <a:scrgbClr r="0" g="0" b="0"/>
                          </a:effectRef>
                          <a:fontRef idx="none"/>
                        </wps:style>
                        <wps:bodyPr/>
                      </wps:wsp>
                      <wps:wsp>
                        <wps:cNvPr id="25" name="Shape 25"/>
                        <wps:cNvSpPr/>
                        <wps:spPr>
                          <a:xfrm>
                            <a:off x="312420" y="736600"/>
                            <a:ext cx="5753100" cy="0"/>
                          </a:xfrm>
                          <a:custGeom>
                            <a:avLst/>
                            <a:gdLst/>
                            <a:ahLst/>
                            <a:cxnLst/>
                            <a:rect l="0" t="0" r="0" b="0"/>
                            <a:pathLst>
                              <a:path w="5753100">
                                <a:moveTo>
                                  <a:pt x="0" y="0"/>
                                </a:moveTo>
                                <a:lnTo>
                                  <a:pt x="5753100" y="0"/>
                                </a:lnTo>
                              </a:path>
                            </a:pathLst>
                          </a:custGeom>
                          <a:ln w="28575" cap="flat">
                            <a:solidFill>
                              <a:schemeClr val="accent6">
                                <a:lumMod val="50000"/>
                              </a:schemeClr>
                            </a:solidFill>
                            <a:round/>
                          </a:ln>
                        </wps:spPr>
                        <wps:style>
                          <a:lnRef idx="1">
                            <a:srgbClr val="F7964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56307A21" id="Group 18461" o:spid="_x0000_s1026" style="position:absolute;left:0;text-align:left;margin-left:-10.95pt;margin-top:1.5pt;width:467.4pt;height:58pt;z-index:251658240;mso-height-relative:margin" coordorigin="1289" coordsize="59366,7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">
                <v:rect id="Rectangle 6" o:spid="_x0000_s1027" style="position:absolute;left:10662;top:682;width:40514;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189C5B1" w14:textId="77777777" w:rsidR="008B45D5" w:rsidRDefault="00000000">
                        <w:pPr>
                          <w:spacing w:after="160" w:line="259" w:lineRule="auto"/>
                          <w:ind w:left="0" w:right="0" w:firstLine="0"/>
                          <w:jc w:val="center"/>
                        </w:pPr>
                        <w:r>
                          <w:rPr>
                            <w:b/>
                            <w:sz w:val="24"/>
                          </w:rPr>
                          <w:t>Jurnal Praktik Baik Pembelajaran Sekolah dan Pesantren</w:t>
                        </w:r>
                      </w:p>
                    </w:txbxContent>
                  </v:textbox>
                </v:rect>
                <v:rect id="Rectangle 8" o:spid="_x0000_s1028" style="position:absolute;left:42970;top:844;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3D2EB11" w14:textId="77777777" w:rsidR="008B45D5" w:rsidRDefault="00000000">
                        <w:pPr>
                          <w:spacing w:after="160" w:line="259" w:lineRule="auto"/>
                          <w:ind w:left="0" w:right="0" w:firstLine="0"/>
                          <w:jc w:val="left"/>
                        </w:pPr>
                        <w:r>
                          <w:rPr>
                            <w:b/>
                          </w:rPr>
                          <w:t xml:space="preserve"> </w:t>
                        </w:r>
                      </w:p>
                    </w:txbxContent>
                  </v:textbox>
                </v:rect>
                <v:rect id="Rectangle 9" o:spid="_x0000_s1029" style="position:absolute;left:22325;top:2555;width:1731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5910FCF" w14:textId="5BA687E7" w:rsidR="008B45D5" w:rsidRDefault="00000000">
                        <w:pPr>
                          <w:spacing w:after="160" w:line="259" w:lineRule="auto"/>
                          <w:ind w:left="0" w:right="0" w:firstLine="0"/>
                          <w:jc w:val="center"/>
                        </w:pPr>
                        <w:bookmarkStart w:id="6" w:name="_Hlk107158213"/>
                        <w:bookmarkStart w:id="7" w:name="_Hlk107158214"/>
                        <w:bookmarkStart w:id="8" w:name="_Hlk107158354"/>
                        <w:bookmarkStart w:id="9" w:name="_Hlk107158355"/>
                        <w:r>
                          <w:rPr>
                            <w:sz w:val="20"/>
                          </w:rPr>
                          <w:t>V</w:t>
                        </w:r>
                        <w:r w:rsidR="008F1E16">
                          <w:rPr>
                            <w:sz w:val="20"/>
                          </w:rPr>
                          <w:t>ol</w:t>
                        </w:r>
                        <w:r>
                          <w:rPr>
                            <w:sz w:val="20"/>
                          </w:rPr>
                          <w:t xml:space="preserve">. </w:t>
                        </w:r>
                        <w:r w:rsidR="008F1E16">
                          <w:rPr>
                            <w:sz w:val="20"/>
                          </w:rPr>
                          <w:t>3</w:t>
                        </w:r>
                        <w:r>
                          <w:rPr>
                            <w:sz w:val="20"/>
                          </w:rPr>
                          <w:t xml:space="preserve">, No. </w:t>
                        </w:r>
                        <w:r w:rsidR="008F1E16">
                          <w:rPr>
                            <w:sz w:val="20"/>
                          </w:rPr>
                          <w:t>02</w:t>
                        </w:r>
                        <w:r>
                          <w:rPr>
                            <w:sz w:val="20"/>
                          </w:rPr>
                          <w:t xml:space="preserve">, </w:t>
                        </w:r>
                        <w:r w:rsidR="008F1E16">
                          <w:rPr>
                            <w:sz w:val="20"/>
                          </w:rPr>
                          <w:t>p</w:t>
                        </w:r>
                        <w:r>
                          <w:rPr>
                            <w:sz w:val="20"/>
                          </w:rPr>
                          <w:t xml:space="preserve">p. </w:t>
                        </w:r>
                        <w:bookmarkStart w:id="10" w:name="_Hlk170181745"/>
                        <w:r w:rsidR="00703F67">
                          <w:rPr>
                            <w:sz w:val="20"/>
                          </w:rPr>
                          <w:t>73-84</w:t>
                        </w:r>
                        <w:bookmarkEnd w:id="6"/>
                        <w:bookmarkEnd w:id="7"/>
                        <w:bookmarkEnd w:id="8"/>
                        <w:bookmarkEnd w:id="9"/>
                        <w:bookmarkEnd w:id="10"/>
                      </w:p>
                      <w:p w14:paraId="59186718" w14:textId="77777777" w:rsidR="008B45D5" w:rsidRDefault="008B45D5">
                        <w:pPr>
                          <w:spacing w:after="160" w:line="259" w:lineRule="auto"/>
                          <w:ind w:left="0" w:right="0" w:firstLine="0"/>
                          <w:jc w:val="center"/>
                        </w:pPr>
                      </w:p>
                    </w:txbxContent>
                  </v:textbox>
                </v:rect>
                <v:rect id="Rectangle 12" o:spid="_x0000_s1030" style="position:absolute;left:34573;top:2508;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13E9401" w14:textId="77777777" w:rsidR="008B45D5" w:rsidRDefault="00000000">
                        <w:pPr>
                          <w:spacing w:after="160" w:line="259" w:lineRule="auto"/>
                          <w:ind w:left="0" w:right="0" w:firstLine="0"/>
                          <w:jc w:val="left"/>
                        </w:pPr>
                        <w:r>
                          <w:rPr>
                            <w:sz w:val="20"/>
                          </w:rPr>
                          <w:t xml:space="preserve"> </w:t>
                        </w:r>
                      </w:p>
                    </w:txbxContent>
                  </v:textbox>
                </v:rect>
                <v:rect id="Rectangle 13" o:spid="_x0000_s1031" style="position:absolute;left:13014;top:3986;width:35832;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2FDB58D" w14:textId="43D03E23" w:rsidR="008B45D5" w:rsidRDefault="00000000">
                        <w:pPr>
                          <w:spacing w:after="160" w:line="259" w:lineRule="auto"/>
                          <w:ind w:left="0" w:right="0" w:firstLine="0"/>
                          <w:jc w:val="center"/>
                        </w:pPr>
                        <w:r>
                          <w:rPr>
                            <w:sz w:val="20"/>
                          </w:rPr>
                          <w:t>journal.iistr.org/index.php/PBSBP</w:t>
                        </w:r>
                        <w:r>
                          <w:rPr>
                            <w:sz w:val="20"/>
                          </w:rPr>
                          <w:br/>
                        </w:r>
                        <w:bookmarkStart w:id="11" w:name="_Hlk112967084"/>
                        <w:r>
                          <w:rPr>
                            <w:sz w:val="14"/>
                            <w:szCs w:val="16"/>
                          </w:rPr>
                          <w:t xml:space="preserve">DOI: </w:t>
                        </w:r>
                        <w:bookmarkEnd w:id="11"/>
                        <w:r w:rsidR="0073500F" w:rsidRPr="0073500F">
                          <w:rPr>
                            <w:sz w:val="14"/>
                            <w:szCs w:val="16"/>
                          </w:rPr>
                          <w:t>10.56741/pbpsp.v3i02.590</w:t>
                        </w:r>
                      </w:p>
                    </w:txbxContent>
                  </v:textbox>
                </v:rect>
                <v:rect id="Rectangle 14" o:spid="_x0000_s1032" style="position:absolute;left:42879;top:3986;width:37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2D416A0" w14:textId="77777777" w:rsidR="008B45D5" w:rsidRDefault="00000000">
                        <w:pPr>
                          <w:spacing w:after="160" w:line="259" w:lineRule="auto"/>
                          <w:ind w:left="0" w:right="0" w:firstLine="0"/>
                          <w:jc w:val="left"/>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3" type="#_x0000_t75" style="position:absolute;left:51429;top:203;width:5645;height:6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">
                  <v:imagedata r:id="rId10" o:title="" croptop="3960f" cropbottom="3960f"/>
                </v:shape>
                <v:shape id="Picture 22" o:spid="_x0000_s1034" type="#_x0000_t75" style="position:absolute;left:1289;top:628;width:9256;height:6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">
                  <v:imagedata r:id="rId11" o:title="" cropbottom="10929f" recolortarget="black"/>
                </v:shape>
                <v:rect id="Rectangle 23" o:spid="_x0000_s1035" style="position:absolute;left:4041;top:96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506C9A4" w14:textId="77777777" w:rsidR="008B45D5" w:rsidRDefault="00000000">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 id="Shape 24" o:spid="_x0000_s1036" style="position:absolute;left:3124;width:57531;height:0;visibility:visible;mso-wrap-style:square;v-text-anchor:top" coordsize="5753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" path="m,l5753100,e" filled="f" strokecolor="#375623 [1609]" strokeweight="2.25pt">
                  <v:path arrowok="t" textboxrect="0,0,5753100,0"/>
                </v:shape>
                <v:shape id="Shape 25" o:spid="_x0000_s1037" style="position:absolute;left:3124;top:7366;width:57531;height:0;visibility:visible;mso-wrap-style:square;v-text-anchor:top" coordsize="5753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" path="m,l5753100,e" filled="f" strokecolor="#375623 [1609]" strokeweight="2.25pt">
                  <v:path arrowok="t" textboxrect="0,0,5753100,0"/>
                </v:shape>
                <w10:wrap type="topAndBottom"/>
              </v:group>
            </w:pict>
          </mc:Fallback>
        </mc:AlternateContent>
      </w:r>
      <w:r>
        <w:rPr>
          <w:rFonts w:ascii="Times New Roman" w:eastAsia="Times New Roman" w:hAnsi="Times New Roman" w:cs="Times New Roman"/>
          <w:sz w:val="20"/>
        </w:rPr>
        <w:t xml:space="preserve"> </w:t>
      </w:r>
    </w:p>
    <w:p w14:paraId="349EA2AD" w14:textId="77777777" w:rsidR="008B45D5" w:rsidRDefault="008B45D5">
      <w:pPr>
        <w:rPr>
          <w:b/>
          <w:sz w:val="36"/>
        </w:rPr>
      </w:pPr>
    </w:p>
    <w:p w14:paraId="44D399F1" w14:textId="6464F46F" w:rsidR="008B45D5" w:rsidRPr="008F1E16" w:rsidRDefault="00000000" w:rsidP="005F47CE">
      <w:pPr>
        <w:jc w:val="left"/>
        <w:rPr>
          <w:b/>
          <w:bCs/>
          <w:sz w:val="36"/>
        </w:rPr>
      </w:pPr>
      <w:bookmarkStart w:id="12" w:name="_Hlk169551164"/>
      <w:r>
        <w:rPr>
          <w:b/>
          <w:sz w:val="36"/>
        </w:rPr>
        <w:t xml:space="preserve">Pengembangan Alat Evaluasi Berpikir Kreatif Berbasis Aplikasi </w:t>
      </w:r>
      <w:r w:rsidR="008139E5" w:rsidRPr="00060E38">
        <w:rPr>
          <w:b/>
          <w:bCs/>
          <w:sz w:val="36"/>
        </w:rPr>
        <w:t>Microsoft Sway</w:t>
      </w:r>
      <w:r w:rsidRPr="00060E38">
        <w:rPr>
          <w:b/>
          <w:bCs/>
          <w:sz w:val="36"/>
        </w:rPr>
        <w:t xml:space="preserve"> pada Materi</w:t>
      </w:r>
      <w:r>
        <w:rPr>
          <w:b/>
          <w:sz w:val="36"/>
        </w:rPr>
        <w:t xml:space="preserve"> </w:t>
      </w:r>
      <w:r w:rsidR="0071377B" w:rsidRPr="008F1E16">
        <w:rPr>
          <w:b/>
          <w:bCs/>
          <w:sz w:val="36"/>
        </w:rPr>
        <w:t xml:space="preserve">Teorema </w:t>
      </w:r>
      <w:r w:rsidRPr="008F1E16">
        <w:rPr>
          <w:b/>
          <w:bCs/>
          <w:sz w:val="36"/>
        </w:rPr>
        <w:t xml:space="preserve"> </w:t>
      </w:r>
      <w:r w:rsidR="008139E5" w:rsidRPr="008F1E16">
        <w:rPr>
          <w:b/>
          <w:bCs/>
          <w:sz w:val="36"/>
        </w:rPr>
        <w:t>Pythagoras</w:t>
      </w:r>
    </w:p>
    <w:bookmarkEnd w:id="12"/>
    <w:p w14:paraId="04C59D41" w14:textId="77777777" w:rsidR="008B45D5" w:rsidRDefault="00000000">
      <w:pPr>
        <w:pStyle w:val="Heading1"/>
        <w:spacing w:after="0"/>
        <w:ind w:left="-5"/>
      </w:pPr>
      <w:r>
        <w:rPr>
          <w:vertAlign w:val="superscript"/>
        </w:rPr>
        <w:t>1</w:t>
      </w:r>
      <w:r>
        <w:t xml:space="preserve">Deny Hadi Siswanto*, </w:t>
      </w:r>
      <w:r>
        <w:rPr>
          <w:vertAlign w:val="superscript"/>
        </w:rPr>
        <w:t>1</w:t>
      </w:r>
      <w:r>
        <w:t xml:space="preserve">Eka Kevin Alghiffari, </w:t>
      </w:r>
      <w:r>
        <w:rPr>
          <w:vertAlign w:val="superscript"/>
        </w:rPr>
        <w:t>1</w:t>
      </w:r>
      <w:r>
        <w:t>Andriyani</w:t>
      </w:r>
    </w:p>
    <w:p w14:paraId="2C2E6CE7" w14:textId="77777777" w:rsidR="008B45D5" w:rsidRDefault="00000000">
      <w:pPr>
        <w:spacing w:after="0" w:line="259" w:lineRule="auto"/>
        <w:ind w:left="0" w:right="0" w:firstLine="0"/>
        <w:jc w:val="left"/>
      </w:pPr>
      <w:r>
        <w:rPr>
          <w:sz w:val="20"/>
        </w:rPr>
        <w:t xml:space="preserve">Corresponding Author: </w:t>
      </w:r>
      <w:r>
        <w:rPr>
          <w:b/>
          <w:sz w:val="20"/>
          <w:vertAlign w:val="superscript"/>
        </w:rPr>
        <w:t xml:space="preserve">* </w:t>
      </w:r>
      <w:r>
        <w:rPr>
          <w:color w:val="0000FF"/>
          <w:sz w:val="20"/>
          <w:u w:val="single" w:color="0000FF"/>
        </w:rPr>
        <w:t>2207050007@webmail.uad.ac.id</w:t>
      </w:r>
      <w:r>
        <w:rPr>
          <w:sz w:val="20"/>
        </w:rPr>
        <w:t xml:space="preserve">  </w:t>
      </w:r>
    </w:p>
    <w:p w14:paraId="0C14ACCB" w14:textId="77777777" w:rsidR="008B45D5" w:rsidRDefault="00000000">
      <w:pPr>
        <w:spacing w:after="2" w:line="254" w:lineRule="auto"/>
        <w:ind w:left="-5" w:right="0"/>
        <w:jc w:val="left"/>
        <w:rPr>
          <w:sz w:val="20"/>
        </w:rPr>
      </w:pPr>
      <w:r>
        <w:rPr>
          <w:sz w:val="20"/>
          <w:vertAlign w:val="superscript"/>
        </w:rPr>
        <w:t>1</w:t>
      </w:r>
      <w:r>
        <w:t xml:space="preserve"> </w:t>
      </w:r>
      <w:r>
        <w:rPr>
          <w:sz w:val="20"/>
        </w:rPr>
        <w:t>Universitas Ahmad Dahlan, Yogyakarta, Indonesia</w:t>
      </w:r>
    </w:p>
    <w:p w14:paraId="1035972E" w14:textId="77777777" w:rsidR="008B45D5" w:rsidRDefault="00000000">
      <w:pPr>
        <w:spacing w:after="37" w:line="259" w:lineRule="auto"/>
        <w:ind w:left="0" w:right="0" w:firstLine="0"/>
        <w:jc w:val="left"/>
      </w:pPr>
      <w:r>
        <w:rPr>
          <w:rFonts w:ascii="Calibri" w:eastAsia="Calibri" w:hAnsi="Calibri" w:cs="Calibri"/>
          <w:noProof/>
        </w:rPr>
        <mc:AlternateContent>
          <mc:Choice Requires="wpg">
            <w:drawing>
              <wp:inline distT="0" distB="0" distL="0" distR="0" wp14:anchorId="12C16A5A" wp14:editId="2119BC4A">
                <wp:extent cx="5584902" cy="18288"/>
                <wp:effectExtent l="0" t="0" r="15875" b="20320"/>
                <wp:docPr id="18464" name="Group 18464"/>
                <wp:cNvGraphicFramePr/>
                <a:graphic xmlns:a="http://schemas.openxmlformats.org/drawingml/2006/main">
                  <a:graphicData uri="http://schemas.microsoft.com/office/word/2010/wordprocessingGroup">
                    <wpg:wgp>
                      <wpg:cNvGrpSpPr/>
                      <wpg:grpSpPr>
                        <a:xfrm>
                          <a:off x="0" y="0"/>
                          <a:ext cx="5584902" cy="18288"/>
                          <a:chOff x="0" y="0"/>
                          <a:chExt cx="5584902" cy="18288"/>
                        </a:xfrm>
                        <a:solidFill>
                          <a:srgbClr val="1C5810"/>
                        </a:solidFill>
                      </wpg:grpSpPr>
                      <wps:wsp>
                        <wps:cNvPr id="19993" name="Shape 19993"/>
                        <wps:cNvSpPr/>
                        <wps:spPr>
                          <a:xfrm>
                            <a:off x="0" y="0"/>
                            <a:ext cx="1480058" cy="18288"/>
                          </a:xfrm>
                          <a:custGeom>
                            <a:avLst/>
                            <a:gdLst/>
                            <a:ahLst/>
                            <a:cxnLst/>
                            <a:rect l="0" t="0" r="0" b="0"/>
                            <a:pathLst>
                              <a:path w="1480058" h="18288">
                                <a:moveTo>
                                  <a:pt x="0" y="0"/>
                                </a:moveTo>
                                <a:lnTo>
                                  <a:pt x="1480058" y="0"/>
                                </a:lnTo>
                                <a:lnTo>
                                  <a:pt x="1480058" y="18288"/>
                                </a:lnTo>
                                <a:lnTo>
                                  <a:pt x="0" y="18288"/>
                                </a:lnTo>
                                <a:lnTo>
                                  <a:pt x="0" y="0"/>
                                </a:lnTo>
                              </a:path>
                            </a:pathLst>
                          </a:custGeom>
                          <a:grpFill/>
                          <a:ln w="0" cap="flat">
                            <a:solidFill>
                              <a:schemeClr val="accent6">
                                <a:lumMod val="50000"/>
                              </a:schemeClr>
                            </a:solidFill>
                            <a:miter lim="101600"/>
                          </a:ln>
                        </wps:spPr>
                        <wps:style>
                          <a:lnRef idx="0">
                            <a:srgbClr val="000000">
                              <a:alpha val="0"/>
                            </a:srgbClr>
                          </a:lnRef>
                          <a:fillRef idx="1">
                            <a:srgbClr val="F79646"/>
                          </a:fillRef>
                          <a:effectRef idx="0">
                            <a:scrgbClr r="0" g="0" b="0"/>
                          </a:effectRef>
                          <a:fontRef idx="none"/>
                        </wps:style>
                        <wps:bodyPr/>
                      </wps:wsp>
                      <wps:wsp>
                        <wps:cNvPr id="19994" name="Shape 19994"/>
                        <wps:cNvSpPr/>
                        <wps:spPr>
                          <a:xfrm>
                            <a:off x="1480134" y="0"/>
                            <a:ext cx="18288" cy="18288"/>
                          </a:xfrm>
                          <a:custGeom>
                            <a:avLst/>
                            <a:gdLst/>
                            <a:ahLst/>
                            <a:cxnLst/>
                            <a:rect l="0" t="0" r="0" b="0"/>
                            <a:pathLst>
                              <a:path w="18288" h="18288">
                                <a:moveTo>
                                  <a:pt x="0" y="0"/>
                                </a:moveTo>
                                <a:lnTo>
                                  <a:pt x="18288" y="0"/>
                                </a:lnTo>
                                <a:lnTo>
                                  <a:pt x="18288" y="18288"/>
                                </a:lnTo>
                                <a:lnTo>
                                  <a:pt x="0" y="18288"/>
                                </a:lnTo>
                                <a:lnTo>
                                  <a:pt x="0" y="0"/>
                                </a:lnTo>
                              </a:path>
                            </a:pathLst>
                          </a:custGeom>
                          <a:grpFill/>
                          <a:ln w="0" cap="flat">
                            <a:solidFill>
                              <a:schemeClr val="accent6">
                                <a:lumMod val="50000"/>
                              </a:schemeClr>
                            </a:solidFill>
                            <a:miter lim="101600"/>
                          </a:ln>
                        </wps:spPr>
                        <wps:style>
                          <a:lnRef idx="0">
                            <a:srgbClr val="000000">
                              <a:alpha val="0"/>
                            </a:srgbClr>
                          </a:lnRef>
                          <a:fillRef idx="1">
                            <a:srgbClr val="F79646"/>
                          </a:fillRef>
                          <a:effectRef idx="0">
                            <a:scrgbClr r="0" g="0" b="0"/>
                          </a:effectRef>
                          <a:fontRef idx="none"/>
                        </wps:style>
                        <wps:bodyPr/>
                      </wps:wsp>
                      <wps:wsp>
                        <wps:cNvPr id="19995" name="Shape 19995"/>
                        <wps:cNvSpPr/>
                        <wps:spPr>
                          <a:xfrm>
                            <a:off x="1498422" y="0"/>
                            <a:ext cx="155448" cy="18288"/>
                          </a:xfrm>
                          <a:custGeom>
                            <a:avLst/>
                            <a:gdLst/>
                            <a:ahLst/>
                            <a:cxnLst/>
                            <a:rect l="0" t="0" r="0" b="0"/>
                            <a:pathLst>
                              <a:path w="155448" h="18288">
                                <a:moveTo>
                                  <a:pt x="0" y="0"/>
                                </a:moveTo>
                                <a:lnTo>
                                  <a:pt x="155448" y="0"/>
                                </a:lnTo>
                                <a:lnTo>
                                  <a:pt x="155448" y="18288"/>
                                </a:lnTo>
                                <a:lnTo>
                                  <a:pt x="0" y="18288"/>
                                </a:lnTo>
                                <a:lnTo>
                                  <a:pt x="0" y="0"/>
                                </a:lnTo>
                              </a:path>
                            </a:pathLst>
                          </a:custGeom>
                          <a:grpFill/>
                          <a:ln w="0" cap="flat">
                            <a:solidFill>
                              <a:schemeClr val="accent6">
                                <a:lumMod val="50000"/>
                              </a:schemeClr>
                            </a:solidFill>
                            <a:miter lim="101600"/>
                          </a:ln>
                        </wps:spPr>
                        <wps:style>
                          <a:lnRef idx="0">
                            <a:srgbClr val="000000">
                              <a:alpha val="0"/>
                            </a:srgbClr>
                          </a:lnRef>
                          <a:fillRef idx="1">
                            <a:srgbClr val="F79646"/>
                          </a:fillRef>
                          <a:effectRef idx="0">
                            <a:scrgbClr r="0" g="0" b="0"/>
                          </a:effectRef>
                          <a:fontRef idx="none"/>
                        </wps:style>
                        <wps:bodyPr/>
                      </wps:wsp>
                      <wps:wsp>
                        <wps:cNvPr id="19996" name="Shape 19996"/>
                        <wps:cNvSpPr/>
                        <wps:spPr>
                          <a:xfrm>
                            <a:off x="1653870" y="0"/>
                            <a:ext cx="18288" cy="18288"/>
                          </a:xfrm>
                          <a:custGeom>
                            <a:avLst/>
                            <a:gdLst/>
                            <a:ahLst/>
                            <a:cxnLst/>
                            <a:rect l="0" t="0" r="0" b="0"/>
                            <a:pathLst>
                              <a:path w="18288" h="18288">
                                <a:moveTo>
                                  <a:pt x="0" y="0"/>
                                </a:moveTo>
                                <a:lnTo>
                                  <a:pt x="18288" y="0"/>
                                </a:lnTo>
                                <a:lnTo>
                                  <a:pt x="18288" y="18288"/>
                                </a:lnTo>
                                <a:lnTo>
                                  <a:pt x="0" y="18288"/>
                                </a:lnTo>
                                <a:lnTo>
                                  <a:pt x="0" y="0"/>
                                </a:lnTo>
                              </a:path>
                            </a:pathLst>
                          </a:custGeom>
                          <a:grpFill/>
                          <a:ln w="0" cap="flat">
                            <a:solidFill>
                              <a:schemeClr val="accent6">
                                <a:lumMod val="50000"/>
                              </a:schemeClr>
                            </a:solidFill>
                            <a:miter lim="101600"/>
                          </a:ln>
                        </wps:spPr>
                        <wps:style>
                          <a:lnRef idx="0">
                            <a:srgbClr val="000000">
                              <a:alpha val="0"/>
                            </a:srgbClr>
                          </a:lnRef>
                          <a:fillRef idx="1">
                            <a:srgbClr val="F79646"/>
                          </a:fillRef>
                          <a:effectRef idx="0">
                            <a:scrgbClr r="0" g="0" b="0"/>
                          </a:effectRef>
                          <a:fontRef idx="none"/>
                        </wps:style>
                        <wps:bodyPr/>
                      </wps:wsp>
                      <wps:wsp>
                        <wps:cNvPr id="19997" name="Shape 19997"/>
                        <wps:cNvSpPr/>
                        <wps:spPr>
                          <a:xfrm>
                            <a:off x="1672158" y="0"/>
                            <a:ext cx="3827399" cy="18288"/>
                          </a:xfrm>
                          <a:custGeom>
                            <a:avLst/>
                            <a:gdLst/>
                            <a:ahLst/>
                            <a:cxnLst/>
                            <a:rect l="0" t="0" r="0" b="0"/>
                            <a:pathLst>
                              <a:path w="3827399" h="18288">
                                <a:moveTo>
                                  <a:pt x="0" y="0"/>
                                </a:moveTo>
                                <a:lnTo>
                                  <a:pt x="3827399" y="0"/>
                                </a:lnTo>
                                <a:lnTo>
                                  <a:pt x="3827399" y="18288"/>
                                </a:lnTo>
                                <a:lnTo>
                                  <a:pt x="0" y="18288"/>
                                </a:lnTo>
                                <a:lnTo>
                                  <a:pt x="0" y="0"/>
                                </a:lnTo>
                              </a:path>
                            </a:pathLst>
                          </a:custGeom>
                          <a:grpFill/>
                          <a:ln w="0" cap="flat">
                            <a:solidFill>
                              <a:schemeClr val="accent6">
                                <a:lumMod val="50000"/>
                              </a:schemeClr>
                            </a:solidFill>
                            <a:miter lim="101600"/>
                          </a:ln>
                        </wps:spPr>
                        <wps:style>
                          <a:lnRef idx="0">
                            <a:srgbClr val="000000">
                              <a:alpha val="0"/>
                            </a:srgbClr>
                          </a:lnRef>
                          <a:fillRef idx="1">
                            <a:srgbClr val="F79646"/>
                          </a:fillRef>
                          <a:effectRef idx="0">
                            <a:scrgbClr r="0" g="0" b="0"/>
                          </a:effectRef>
                          <a:fontRef idx="none"/>
                        </wps:style>
                        <wps:bodyPr/>
                      </wps:wsp>
                      <wps:wsp>
                        <wps:cNvPr id="19998" name="Shape 19998"/>
                        <wps:cNvSpPr/>
                        <wps:spPr>
                          <a:xfrm>
                            <a:off x="5499558" y="0"/>
                            <a:ext cx="18288" cy="18288"/>
                          </a:xfrm>
                          <a:custGeom>
                            <a:avLst/>
                            <a:gdLst/>
                            <a:ahLst/>
                            <a:cxnLst/>
                            <a:rect l="0" t="0" r="0" b="0"/>
                            <a:pathLst>
                              <a:path w="18288" h="18288">
                                <a:moveTo>
                                  <a:pt x="0" y="0"/>
                                </a:moveTo>
                                <a:lnTo>
                                  <a:pt x="18288" y="0"/>
                                </a:lnTo>
                                <a:lnTo>
                                  <a:pt x="18288" y="18288"/>
                                </a:lnTo>
                                <a:lnTo>
                                  <a:pt x="0" y="18288"/>
                                </a:lnTo>
                                <a:lnTo>
                                  <a:pt x="0" y="0"/>
                                </a:lnTo>
                              </a:path>
                            </a:pathLst>
                          </a:custGeom>
                          <a:grpFill/>
                          <a:ln w="0" cap="flat">
                            <a:solidFill>
                              <a:schemeClr val="accent6">
                                <a:lumMod val="50000"/>
                              </a:schemeClr>
                            </a:solidFill>
                            <a:miter lim="101600"/>
                          </a:ln>
                        </wps:spPr>
                        <wps:style>
                          <a:lnRef idx="0">
                            <a:srgbClr val="000000">
                              <a:alpha val="0"/>
                            </a:srgbClr>
                          </a:lnRef>
                          <a:fillRef idx="1">
                            <a:srgbClr val="F79646"/>
                          </a:fillRef>
                          <a:effectRef idx="0">
                            <a:scrgbClr r="0" g="0" b="0"/>
                          </a:effectRef>
                          <a:fontRef idx="none"/>
                        </wps:style>
                        <wps:bodyPr/>
                      </wps:wsp>
                      <wps:wsp>
                        <wps:cNvPr id="19999" name="Shape 19999"/>
                        <wps:cNvSpPr/>
                        <wps:spPr>
                          <a:xfrm>
                            <a:off x="5517846" y="0"/>
                            <a:ext cx="67056" cy="18288"/>
                          </a:xfrm>
                          <a:custGeom>
                            <a:avLst/>
                            <a:gdLst/>
                            <a:ahLst/>
                            <a:cxnLst/>
                            <a:rect l="0" t="0" r="0" b="0"/>
                            <a:pathLst>
                              <a:path w="67056" h="18288">
                                <a:moveTo>
                                  <a:pt x="0" y="0"/>
                                </a:moveTo>
                                <a:lnTo>
                                  <a:pt x="67056" y="0"/>
                                </a:lnTo>
                                <a:lnTo>
                                  <a:pt x="67056" y="18288"/>
                                </a:lnTo>
                                <a:lnTo>
                                  <a:pt x="0" y="18288"/>
                                </a:lnTo>
                                <a:lnTo>
                                  <a:pt x="0" y="0"/>
                                </a:lnTo>
                              </a:path>
                            </a:pathLst>
                          </a:custGeom>
                          <a:grpFill/>
                          <a:ln w="0" cap="flat">
                            <a:solidFill>
                              <a:schemeClr val="accent6">
                                <a:lumMod val="50000"/>
                              </a:schemeClr>
                            </a:solidFill>
                            <a:miter lim="101600"/>
                          </a:ln>
                        </wps:spPr>
                        <wps:style>
                          <a:lnRef idx="0">
                            <a:srgbClr val="000000">
                              <a:alpha val="0"/>
                            </a:srgbClr>
                          </a:lnRef>
                          <a:fillRef idx="1">
                            <a:srgbClr val="F79646"/>
                          </a:fillRef>
                          <a:effectRef idx="0">
                            <a:scrgbClr r="0" g="0" b="0"/>
                          </a:effectRef>
                          <a:fontRef idx="none"/>
                        </wps:style>
                        <wps:bodyPr/>
                      </wps:wsp>
                    </wpg:wgp>
                  </a:graphicData>
                </a:graphic>
              </wp:inline>
            </w:drawing>
          </mc:Choice>
          <mc:Fallback>
            <w:pict>
              <v:group w14:anchorId="7CC1157A" id="Group 18464" o:spid="_x0000_s1026" style="width:439.75pt;height:1.45pt;mso-position-horizontal-relative:char;mso-position-vertical-relative:line" coordsize="5584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">
                <v:shape id="Shape 19993" o:spid="_x0000_s1027" style="position:absolute;width:14800;height:182;visibility:visible;mso-wrap-style:square;v-text-anchor:top" coordsize="148005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" path="m,l1480058,r,18288l,18288,,e" filled="f" strokecolor="#375623 [1609]" strokeweight="0">
                  <v:stroke miterlimit="66585f" joinstyle="miter"/>
                  <v:path arrowok="t" textboxrect="0,0,1480058,18288"/>
                </v:shape>
                <v:shape id="Shape 19994" o:spid="_x0000_s1028" style="position:absolute;left:14801;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" path="m,l18288,r,18288l,18288,,e" filled="f" strokecolor="#375623 [1609]" strokeweight="0">
                  <v:stroke miterlimit="66585f" joinstyle="miter"/>
                  <v:path arrowok="t" textboxrect="0,0,18288,18288"/>
                </v:shape>
                <v:shape id="Shape 19995" o:spid="_x0000_s1029" style="position:absolute;left:14984;width:1554;height:182;visibility:visible;mso-wrap-style:square;v-text-anchor:top" coordsize="1554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" path="m,l155448,r,18288l,18288,,e" filled="f" strokecolor="#375623 [1609]" strokeweight="0">
                  <v:stroke miterlimit="66585f" joinstyle="miter"/>
                  <v:path arrowok="t" textboxrect="0,0,155448,18288"/>
                </v:shape>
                <v:shape id="Shape 19996" o:spid="_x0000_s1030" style="position:absolute;left:16538;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" path="m,l18288,r,18288l,18288,,e" filled="f" strokecolor="#375623 [1609]" strokeweight="0">
                  <v:stroke miterlimit="66585f" joinstyle="miter"/>
                  <v:path arrowok="t" textboxrect="0,0,18288,18288"/>
                </v:shape>
                <v:shape id="Shape 19997" o:spid="_x0000_s1031" style="position:absolute;left:16721;width:38274;height:182;visibility:visible;mso-wrap-style:square;v-text-anchor:top" coordsize="382739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" path="m,l3827399,r,18288l,18288,,e" filled="f" strokecolor="#375623 [1609]" strokeweight="0">
                  <v:stroke miterlimit="66585f" joinstyle="miter"/>
                  <v:path arrowok="t" textboxrect="0,0,3827399,18288"/>
                </v:shape>
                <v:shape id="Shape 19998" o:spid="_x0000_s1032" style="position:absolute;left:5499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" path="m,l18288,r,18288l,18288,,e" filled="f" strokecolor="#375623 [1609]" strokeweight="0">
                  <v:stroke miterlimit="66585f" joinstyle="miter"/>
                  <v:path arrowok="t" textboxrect="0,0,18288,18288"/>
                </v:shape>
                <v:shape id="Shape 19999" o:spid="_x0000_s1033" style="position:absolute;left:55178;width:671;height:182;visibility:visible;mso-wrap-style:square;v-text-anchor:top" coordsize="6705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" path="m,l67056,r,18288l,18288,,e" filled="f" strokecolor="#375623 [1609]" strokeweight="0">
                  <v:stroke miterlimit="66585f" joinstyle="miter"/>
                  <v:path arrowok="t" textboxrect="0,0,67056,18288"/>
                </v:shape>
                <w10:anchorlock/>
              </v:group>
            </w:pict>
          </mc:Fallback>
        </mc:AlternateContent>
      </w:r>
    </w:p>
    <w:p w14:paraId="72F5725C" w14:textId="77777777" w:rsidR="008B45D5" w:rsidRDefault="00000000">
      <w:pPr>
        <w:spacing w:after="5" w:line="259" w:lineRule="auto"/>
        <w:ind w:left="0" w:right="0" w:firstLine="0"/>
        <w:jc w:val="left"/>
      </w:pPr>
      <w:r>
        <w:rPr>
          <w:sz w:val="20"/>
        </w:rPr>
        <w:t>ARTICLE</w:t>
      </w:r>
      <w:r>
        <w:rPr>
          <w:sz w:val="16"/>
        </w:rPr>
        <w:t xml:space="preserve"> </w:t>
      </w:r>
      <w:r>
        <w:rPr>
          <w:sz w:val="20"/>
        </w:rPr>
        <w:t xml:space="preserve">INFO </w:t>
      </w:r>
      <w:r>
        <w:rPr>
          <w:sz w:val="20"/>
        </w:rPr>
        <w:tab/>
      </w:r>
      <w:r>
        <w:rPr>
          <w:sz w:val="20"/>
        </w:rPr>
        <w:tab/>
      </w:r>
      <w:r>
        <w:rPr>
          <w:sz w:val="20"/>
        </w:rPr>
        <w:tab/>
        <w:t>ABSTRAK</w:t>
      </w:r>
      <w:r>
        <w:rPr>
          <w:b/>
          <w:sz w:val="20"/>
        </w:rPr>
        <w:t xml:space="preserve"> </w:t>
      </w:r>
    </w:p>
    <w:tbl>
      <w:tblPr>
        <w:tblStyle w:val="TableGrid"/>
        <w:tblW w:w="8793" w:type="dxa"/>
        <w:tblInd w:w="0" w:type="dxa"/>
        <w:tblBorders>
          <w:top w:val="single" w:sz="4" w:space="0" w:color="1C5810"/>
          <w:bottom w:val="single" w:sz="4" w:space="0" w:color="1C5810"/>
        </w:tblBorders>
        <w:tblCellMar>
          <w:right w:w="82" w:type="dxa"/>
        </w:tblCellMar>
        <w:tblLook w:val="04A0" w:firstRow="1" w:lastRow="0" w:firstColumn="1" w:lastColumn="0" w:noHBand="0" w:noVBand="1"/>
      </w:tblPr>
      <w:tblGrid>
        <w:gridCol w:w="2602"/>
        <w:gridCol w:w="6191"/>
      </w:tblGrid>
      <w:tr w:rsidR="008B45D5" w14:paraId="2BA4249A" w14:textId="77777777">
        <w:trPr>
          <w:trHeight w:val="1237"/>
        </w:trPr>
        <w:tc>
          <w:tcPr>
            <w:tcW w:w="2602" w:type="dxa"/>
          </w:tcPr>
          <w:p w14:paraId="4D312B88" w14:textId="77777777" w:rsidR="008B45D5" w:rsidRDefault="00000000">
            <w:pPr>
              <w:spacing w:after="0" w:line="259" w:lineRule="auto"/>
              <w:ind w:left="0" w:right="0" w:firstLine="0"/>
              <w:jc w:val="left"/>
            </w:pPr>
            <w:r>
              <w:rPr>
                <w:b/>
              </w:rPr>
              <w:t xml:space="preserve"> </w:t>
            </w:r>
            <w:r>
              <w:rPr>
                <w:b/>
              </w:rPr>
              <w:tab/>
            </w:r>
            <w:r>
              <w:rPr>
                <w:rFonts w:ascii="Times New Roman" w:eastAsia="Times New Roman" w:hAnsi="Times New Roman" w:cs="Times New Roman"/>
              </w:rPr>
              <w:t xml:space="preserve"> </w:t>
            </w:r>
          </w:p>
          <w:p w14:paraId="725FE0D6" w14:textId="77777777" w:rsidR="008B45D5" w:rsidRDefault="00000000">
            <w:pPr>
              <w:spacing w:after="0" w:line="259" w:lineRule="auto"/>
              <w:ind w:left="0" w:right="0" w:firstLine="0"/>
              <w:jc w:val="left"/>
            </w:pPr>
            <w:r>
              <w:rPr>
                <w:b/>
              </w:rPr>
              <w:t xml:space="preserve">Article history </w:t>
            </w:r>
          </w:p>
          <w:p w14:paraId="6341692D" w14:textId="60C496C9" w:rsidR="008B45D5" w:rsidRDefault="00000000">
            <w:pPr>
              <w:spacing w:after="0" w:line="259" w:lineRule="auto"/>
              <w:ind w:left="0" w:right="0" w:firstLine="0"/>
              <w:jc w:val="left"/>
            </w:pPr>
            <w:r>
              <w:t xml:space="preserve">Received </w:t>
            </w:r>
            <w:r w:rsidR="004B1270">
              <w:t>8 May 2024</w:t>
            </w:r>
          </w:p>
          <w:p w14:paraId="5F6CD1DE" w14:textId="79D5D6B2" w:rsidR="008B45D5" w:rsidRDefault="00000000">
            <w:pPr>
              <w:spacing w:after="0" w:line="259" w:lineRule="auto"/>
              <w:ind w:left="0" w:right="0" w:firstLine="0"/>
              <w:jc w:val="left"/>
            </w:pPr>
            <w:r>
              <w:t xml:space="preserve">Revised </w:t>
            </w:r>
            <w:r w:rsidR="004B1270">
              <w:t>17 June 2024</w:t>
            </w:r>
            <w:r>
              <w:t xml:space="preserve"> </w:t>
            </w:r>
          </w:p>
          <w:p w14:paraId="6CBC086A" w14:textId="1C53E8F1" w:rsidR="008B45D5" w:rsidRDefault="00000000">
            <w:pPr>
              <w:spacing w:after="0" w:line="259" w:lineRule="auto"/>
              <w:ind w:left="0" w:right="0" w:firstLine="0"/>
              <w:jc w:val="left"/>
            </w:pPr>
            <w:r>
              <w:t xml:space="preserve">Accepted </w:t>
            </w:r>
            <w:r w:rsidR="004B1270">
              <w:t>24 June 2024</w:t>
            </w:r>
            <w:r>
              <w:rPr>
                <w:i/>
              </w:rPr>
              <w:t xml:space="preserve"> </w:t>
            </w:r>
          </w:p>
        </w:tc>
        <w:tc>
          <w:tcPr>
            <w:tcW w:w="6190" w:type="dxa"/>
            <w:shd w:val="clear" w:color="auto" w:fill="D9D9D9"/>
          </w:tcPr>
          <w:p w14:paraId="049BB163" w14:textId="77777777" w:rsidR="008B45D5" w:rsidRDefault="008B45D5">
            <w:pPr>
              <w:spacing w:after="0" w:line="259" w:lineRule="auto"/>
              <w:ind w:left="240" w:right="195" w:firstLine="0"/>
            </w:pPr>
          </w:p>
          <w:p w14:paraId="63F0E593" w14:textId="7C78976A" w:rsidR="008B45D5" w:rsidRDefault="00000000">
            <w:pPr>
              <w:spacing w:after="0" w:line="259" w:lineRule="auto"/>
              <w:ind w:left="240" w:right="195" w:firstLine="0"/>
            </w:pPr>
            <w:r>
              <w:t xml:space="preserve">Tujuan penelitian ini adalah untuk mengembangkan alat evaluasi dengan </w:t>
            </w:r>
            <w:r w:rsidR="008139E5" w:rsidRPr="008139E5">
              <w:t>Microsoft Sway</w:t>
            </w:r>
            <w:r>
              <w:t xml:space="preserve"> untuk menilai kemampuan berpikir kreatif siswa kelas VIII </w:t>
            </w:r>
            <w:r w:rsidR="005612F5">
              <w:t xml:space="preserve">pada </w:t>
            </w:r>
            <w:r>
              <w:t xml:space="preserve">materi </w:t>
            </w:r>
            <w:r w:rsidR="0071377B" w:rsidRPr="0071377B">
              <w:t xml:space="preserve">Teorema </w:t>
            </w:r>
            <w:r>
              <w:t xml:space="preserve"> </w:t>
            </w:r>
            <w:r w:rsidR="008139E5">
              <w:t>Pythagoras</w:t>
            </w:r>
            <w:r>
              <w:t xml:space="preserve">. Penelitian ini berjenis pengembangan dengan tahapan model meliputi spesifikasi alat ukur, penulisan pernyataan atau pertanyaan, penelaahan pernyataan atau pertanyaan, penyusunan instrumen, uji coba, seleksi dan perakitan instrumen, administrasi instrumen dan penulisan skala dan norma. Metode analisis data melibatkan validasi ahli dan respon siswa. Hasil validitas menunjukkan bahwa semua item soal dengan kategori valid. Tingkat reliabilitas alat evaluasi mencapai 0,611, berkategori cukup. Tingkat kesukaran soal rata-rata sebesar 0,66, berkategori sedang, sementara tingkat daya pembeda rata-rata adalah 0,35, berkategori cukup. Hasil penelitian ini, yang telah divalidasi oleh ahli media sebesar 84,82%, berkategori sangat layak. Dari ahli materi sebesar 79,00%, berkategori layak. Respos siswa mencapai 93,17%, berkategori sangat tinggi. Sehingga disimpulkan bahwa pengembangan alat evaluasi berpikir kreatif berbasis aplikasi </w:t>
            </w:r>
            <w:r w:rsidR="008139E5" w:rsidRPr="008139E5">
              <w:t>Microsoft Sway</w:t>
            </w:r>
            <w:r>
              <w:t xml:space="preserve"> pada materi </w:t>
            </w:r>
            <w:r w:rsidR="0071377B" w:rsidRPr="0071377B">
              <w:t xml:space="preserve">Teorema </w:t>
            </w:r>
            <w:r>
              <w:t xml:space="preserve"> </w:t>
            </w:r>
            <w:r w:rsidR="008139E5">
              <w:t>Pythagoras</w:t>
            </w:r>
            <w:r>
              <w:t xml:space="preserve"> layak digunakan sebagai instrumen evaluasi dalam pembelajaran matematika.</w:t>
            </w:r>
          </w:p>
        </w:tc>
      </w:tr>
      <w:tr w:rsidR="008B45D5" w14:paraId="7E94BD6C" w14:textId="77777777">
        <w:trPr>
          <w:trHeight w:val="1559"/>
        </w:trPr>
        <w:tc>
          <w:tcPr>
            <w:tcW w:w="2602" w:type="dxa"/>
          </w:tcPr>
          <w:p w14:paraId="531CE682" w14:textId="77777777" w:rsidR="008B45D5" w:rsidRDefault="00000000">
            <w:pPr>
              <w:spacing w:after="0" w:line="259" w:lineRule="auto"/>
              <w:ind w:left="0" w:right="0" w:firstLine="0"/>
              <w:jc w:val="left"/>
            </w:pPr>
            <w:r>
              <w:rPr>
                <w:b/>
              </w:rPr>
              <w:t xml:space="preserve">Keywords </w:t>
            </w:r>
          </w:p>
          <w:p w14:paraId="16C3FCC5" w14:textId="77777777" w:rsidR="008B45D5" w:rsidRDefault="00000000">
            <w:pPr>
              <w:spacing w:after="0" w:line="259" w:lineRule="auto"/>
              <w:ind w:left="0" w:right="0" w:firstLine="0"/>
              <w:jc w:val="left"/>
            </w:pPr>
            <w:r>
              <w:t>Alat Evaluasi</w:t>
            </w:r>
          </w:p>
          <w:p w14:paraId="77C4C87C" w14:textId="77777777" w:rsidR="008B45D5" w:rsidRDefault="00000000">
            <w:pPr>
              <w:spacing w:after="0" w:line="259" w:lineRule="auto"/>
              <w:ind w:left="0" w:right="0" w:firstLine="0"/>
              <w:jc w:val="left"/>
            </w:pPr>
            <w:r>
              <w:t>Berpikir Kreatif</w:t>
            </w:r>
          </w:p>
          <w:p w14:paraId="534C42B8" w14:textId="73B0DAF6" w:rsidR="008B45D5" w:rsidRDefault="008139E5">
            <w:pPr>
              <w:spacing w:after="0" w:line="259" w:lineRule="auto"/>
              <w:ind w:left="0" w:right="0" w:firstLine="0"/>
              <w:jc w:val="left"/>
            </w:pPr>
            <w:r w:rsidRPr="008139E5">
              <w:t>Microsoft Sway</w:t>
            </w:r>
          </w:p>
          <w:p w14:paraId="2FA8687B" w14:textId="7B4AAFCD" w:rsidR="008B45D5" w:rsidRDefault="0071377B">
            <w:pPr>
              <w:spacing w:after="0" w:line="259" w:lineRule="auto"/>
              <w:ind w:left="0" w:right="0" w:firstLine="0"/>
              <w:jc w:val="left"/>
            </w:pPr>
            <w:r w:rsidRPr="0071377B">
              <w:t xml:space="preserve">Teorema </w:t>
            </w:r>
            <w:r w:rsidR="00000000">
              <w:t xml:space="preserve"> </w:t>
            </w:r>
            <w:r w:rsidR="008139E5">
              <w:t>Pythagoras</w:t>
            </w:r>
          </w:p>
        </w:tc>
        <w:tc>
          <w:tcPr>
            <w:tcW w:w="6190" w:type="dxa"/>
            <w:shd w:val="clear" w:color="auto" w:fill="D9D9D9"/>
          </w:tcPr>
          <w:p w14:paraId="6ABD1624" w14:textId="77777777" w:rsidR="008B45D5" w:rsidRDefault="008B45D5">
            <w:pPr>
              <w:spacing w:after="0" w:line="259" w:lineRule="auto"/>
              <w:ind w:left="240" w:right="0" w:firstLine="0"/>
              <w:jc w:val="left"/>
            </w:pPr>
          </w:p>
          <w:p w14:paraId="73074CA6" w14:textId="77777777" w:rsidR="008B45D5" w:rsidRDefault="00000000">
            <w:pPr>
              <w:spacing w:after="0" w:line="259" w:lineRule="auto"/>
              <w:ind w:left="1006" w:right="0" w:firstLine="0"/>
              <w:jc w:val="left"/>
            </w:pPr>
            <w:r>
              <w:rPr>
                <w:sz w:val="20"/>
              </w:rPr>
              <w:t xml:space="preserve">This is an open-access article under the </w:t>
            </w:r>
            <w:hyperlink r:id="rId12">
              <w:r>
                <w:rPr>
                  <w:color w:val="0000FF"/>
                  <w:sz w:val="20"/>
                  <w:u w:val="single" w:color="0000FF"/>
                </w:rPr>
                <w:t>CC</w:t>
              </w:r>
            </w:hyperlink>
            <w:hyperlink r:id="rId13">
              <w:r>
                <w:rPr>
                  <w:color w:val="0000FF"/>
                  <w:sz w:val="20"/>
                  <w:u w:val="single" w:color="0000FF"/>
                </w:rPr>
                <w:t>–</w:t>
              </w:r>
            </w:hyperlink>
            <w:hyperlink r:id="rId14">
              <w:r>
                <w:rPr>
                  <w:color w:val="0000FF"/>
                  <w:sz w:val="20"/>
                  <w:u w:val="single" w:color="0000FF"/>
                </w:rPr>
                <w:t>BY</w:t>
              </w:r>
            </w:hyperlink>
            <w:hyperlink r:id="rId15">
              <w:r>
                <w:rPr>
                  <w:color w:val="0000FF"/>
                  <w:sz w:val="20"/>
                  <w:u w:val="single" w:color="0000FF"/>
                </w:rPr>
                <w:t>-</w:t>
              </w:r>
            </w:hyperlink>
            <w:hyperlink r:id="rId16">
              <w:r>
                <w:rPr>
                  <w:color w:val="0000FF"/>
                  <w:sz w:val="20"/>
                  <w:u w:val="single" w:color="0000FF"/>
                </w:rPr>
                <w:t>SA</w:t>
              </w:r>
            </w:hyperlink>
            <w:hyperlink r:id="rId17">
              <w:r>
                <w:rPr>
                  <w:sz w:val="20"/>
                </w:rPr>
                <w:t xml:space="preserve"> </w:t>
              </w:r>
            </w:hyperlink>
            <w:hyperlink r:id="rId18">
              <w:r>
                <w:rPr>
                  <w:sz w:val="20"/>
                </w:rPr>
                <w:t>l</w:t>
              </w:r>
            </w:hyperlink>
            <w:r>
              <w:rPr>
                <w:sz w:val="20"/>
              </w:rPr>
              <w:t xml:space="preserve">icense. </w:t>
            </w:r>
          </w:p>
          <w:p w14:paraId="7A1479E2" w14:textId="77777777" w:rsidR="008B45D5" w:rsidRDefault="00000000">
            <w:pPr>
              <w:spacing w:after="6" w:line="259" w:lineRule="auto"/>
              <w:ind w:left="4720" w:right="0" w:firstLine="0"/>
              <w:jc w:val="left"/>
            </w:pPr>
            <w:r>
              <w:rPr>
                <w:noProof/>
              </w:rPr>
              <w:drawing>
                <wp:inline distT="0" distB="0" distL="0" distR="0" wp14:anchorId="73592232" wp14:editId="3D81C4A9">
                  <wp:extent cx="840105" cy="297180"/>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19"/>
                          <a:stretch>
                            <a:fillRect/>
                          </a:stretch>
                        </pic:blipFill>
                        <pic:spPr>
                          <a:xfrm>
                            <a:off x="0" y="0"/>
                            <a:ext cx="840105" cy="297180"/>
                          </a:xfrm>
                          <a:prstGeom prst="rect">
                            <a:avLst/>
                          </a:prstGeom>
                        </pic:spPr>
                      </pic:pic>
                    </a:graphicData>
                  </a:graphic>
                </wp:inline>
              </w:drawing>
            </w:r>
          </w:p>
        </w:tc>
      </w:tr>
    </w:tbl>
    <w:p w14:paraId="2B33CED9" w14:textId="77777777" w:rsidR="008B45D5" w:rsidRDefault="00000000" w:rsidP="005F47CE">
      <w:pPr>
        <w:pStyle w:val="Heading1"/>
        <w:spacing w:before="240" w:after="0" w:line="360" w:lineRule="auto"/>
        <w:ind w:left="-5"/>
      </w:pPr>
      <w:r>
        <w:lastRenderedPageBreak/>
        <w:t>Pendahuluan</w:t>
      </w:r>
    </w:p>
    <w:p w14:paraId="7D9322FC" w14:textId="4C1ED48A" w:rsidR="008B45D5" w:rsidRDefault="00000000" w:rsidP="005F47CE">
      <w:pPr>
        <w:spacing w:after="0" w:line="360" w:lineRule="auto"/>
        <w:ind w:firstLine="557"/>
      </w:pPr>
      <w:r>
        <w:t xml:space="preserve">Tiga keterampilan penting seperti dalam menyelesaikan masalah, berpikir kritis dan kreatif merupakan persyaratan esensial yang harus dimiliki oleh generasi muda di era abad ke-21 </w:t>
      </w:r>
      <w:r>
        <w:fldChar w:fldCharType="begin" w:fldLock="1"/>
      </w:r>
      <w:r>
        <w:instrText>ADDIN CSL_CITATION {"citationItems":[{"id":"ITEM-1","itemData":{"DOI":"10.3390/su12135339","ISSN":"20711050","abstract":"To consider that some quality teaching-learning processes in the Higher Education is practically unthinkable without the use of technology, especially because of its impact in developing the necessary skills and abilities for the 21st century. (1) Background: One of the initial steps to successfully approach this challenge is to analyze how university professors consider that ICTs can contribute to developing skills and abilities in their students. In this regard, their perceptions are one of the factors that will limit the use they make of these tools. (2) Method: For this reason, a quantitative research has been designed in which 345 university professors have participated for different branches of knowledge of one Spanish university. (3) Results: Among the most relevant results, we can highlight that the professors recognize the potentials of the ICTs and consider they have a positive effect on learning and development of 21st century skills in their students. These benefits are seen in different fields like communication, collaboration, and critical thinking, among others. Likewise, the importance of the technology culture teaching role is outstanding. (4) Conclusions: Finally, the need for integration of ICTs in a pedagogical model in which professor training in digital skills acquires relevance is shown.","author":[{"dropping-particle":"","family":"Marta","given":"Liesa-Orús","non-dropping-particle":"","parse-names":false,"suffix":""},{"dropping-particle":"","family":"Latorre-Cosculluela","given":"Cecilia","non-dropping-particle":"","parse-names":false,"suffix":""},{"dropping-particle":"","family":"Vázquez-Toledo","given":"Sandra","non-dropping-particle":"","parse-names":false,"suffix":""},{"dropping-particle":"","family":"Sierra-Sánchez","given":"Verónica","non-dropping-particle":"","parse-names":false,"suffix":""}],"container-title":"Sustainability (Switzerland)","id":"ITEM-1","issue":"13","issued":{"date-parts":[["2020"]]},"title":"The technological challenge facing higher education professors: Perceptions of ICT tools for developing 21st Century skills","type":"article-journal","volume":"12"},"uris":["http://www.mendeley.com/documents/?uuid=4a9895f0-7b60-4663-a299-67d76856271a"]}],"mendeley":{"formattedCitation":"[1]","plainTextFormattedCitation":"[1]","previouslyFormattedCitation":"[1]"},"properties":{"noteIndex":0},"schema":"https://github.com/citation-style-language/schema/raw/master/csl-citation.json"}</w:instrText>
      </w:r>
      <w:r>
        <w:fldChar w:fldCharType="separate"/>
      </w:r>
      <w:r>
        <w:rPr>
          <w:noProof/>
        </w:rPr>
        <w:t>[1]</w:t>
      </w:r>
      <w:r>
        <w:fldChar w:fldCharType="end"/>
      </w:r>
      <w:r>
        <w:t xml:space="preserve">. Seperti yang terungkap pada isi </w:t>
      </w:r>
      <w:r w:rsidR="003E64E4">
        <w:t xml:space="preserve">Ref. </w:t>
      </w:r>
      <w:r>
        <w:fldChar w:fldCharType="begin" w:fldLock="1"/>
      </w:r>
      <w:r>
        <w:instrText>ADDIN CSL_CITATION {"citationItems":[{"id":"ITEM-1","itemData":{"abstract":"Pengembangan pembelajaran berorientasi pada keterampilan berpikir tingkat tinggi atau Higher Order Thinking Skill (HOTS) merupakan program yang dikembangkan sebagai upaya Kementerian Pendidikan dan Kebudayaan melalui Direktorat Jenderal Guru dan Tenaga Kependidikan (Ditjen GTK) dalam upaya peningkatan kualitas pembelajaran dan meningkatkan kualitas lulusan. Program ini dikembangkan mengikuti arah kebijakan Kementerian Pendidikan dan Kebudayaan yang pada tahun 2018 telah terintegrasi Penguatan Pendidikan Karakter dan pembelajaran berorientasi pada Keterampilan Berpikir Tingkat Tinggi atau Higher Order Thinking Skill (HOTS). Peningkatan","author":[{"dropping-particle":"","family":"Kemendikbud","given":"","non-dropping-particle":"","parse-names":false,"suffix":""}],"container-title":"Buku Pegangan Pembelajaran Berorientasi Pada Keterampilan Berfikir Tingkat Tinggi","id":"ITEM-1","issued":{"date-parts":[["2018"]]},"page":"1-87","title":"Buku Pegangan Pembelajaran Keterampilan Berpikir Tingkat Tinggi Berbasis Zonasi","type":"article-journal"},"uris":["http://www.mendeley.com/documents/?uuid=3fbb16e2-ecc1-4b09-bf82-255bfcd8e541"]}],"mendeley":{"formattedCitation":"[2]","manualFormatting":"[2]","plainTextFormattedCitation":"[2]","previouslyFormattedCitation":"[2]"},"properties":{"noteIndex":0},"schema":"https://github.com/citation-style-language/schema/raw/master/csl-citation.json"}</w:instrText>
      </w:r>
      <w:r>
        <w:fldChar w:fldCharType="separate"/>
      </w:r>
      <w:r>
        <w:rPr>
          <w:noProof/>
        </w:rPr>
        <w:t>[2]</w:t>
      </w:r>
      <w:r>
        <w:fldChar w:fldCharType="end"/>
      </w:r>
      <w:r>
        <w:t xml:space="preserve"> bahwa generasi muda harus memiliki kemampuan dalam berpikir kritis, berpikir kreatif serta membuat keputusan yang baik untuk memecahkan suatu masalah, fungsi-fungsi tersebut merupakan hal penting pada </w:t>
      </w:r>
      <w:r w:rsidR="00DB4E80">
        <w:t>abad ke-21</w:t>
      </w:r>
      <w:r>
        <w:t>. Sementara itu</w:t>
      </w:r>
      <w:r w:rsidR="003E64E4">
        <w:t xml:space="preserve"> Ref.</w:t>
      </w:r>
      <w:r>
        <w:t xml:space="preserve"> </w:t>
      </w:r>
      <w:r>
        <w:fldChar w:fldCharType="begin" w:fldLock="1"/>
      </w:r>
      <w:r>
        <w:instrText>ADDIN CSL_CITATION {"citationItems":[{"id":"ITEM-1","itemData":{"ISSN":"2528-4541","abstract":"21st-century teaching needed in the Package C equality education program because it is the key to developing the critical thinking, creativity, communication, and collaboration (4C) skills of students. These skills are not optimally encouraged for students of the program even though they have to adapt to changing environment. This research intended to reveal the effects of 21st century learning toward development of the 4C skills for the program. The method used was survey through a quantitative approach. The research population numbered 2,268 students in Special Provine of Yogyakarta, Indonsia, all of whom being registered in the Community Learning Activity Center (CLC) or the Learning Activity Center (Sanggar Kegiatan Belajar (SKB)). The research sample was Paket C students selected through a quota sampling technique, numbering 301 students. Data collected by distributing online questionnaires and analyzed using regression analysis by SPSS 24. The study concluded that influence of 21st century learning influences significantly on development of the 4C skills of students in the Paket C equality education program. Therefore, to develop quality of the program, it is needed research plannedly, innovative and sustainable to create and support forming of the 21st century skills for students.","author":[{"dropping-particle":"","family":"Tohani","given":"Entoh","non-dropping-particle":"","parse-names":false,"suffix":""},{"dropping-particle":"","family":"Aulia","given":"Ismatul","non-dropping-particle":"","parse-names":false,"suffix":""}],"container-title":"Journal of Nonformal Education","id":"ITEM-1","issue":"1","issued":{"date-parts":[["2022"]]},"page":"46-53","title":"Effects of 21st Century Learning on the Development of Critical Thinking, Creativity, Communication, and Collaboration Skills","type":"article-journal","volume":"8"},"uris":["http://www.mendeley.com/documents/?uuid=f5b4d354-34f1-464d-8891-3d5a37dd7520"]}],"mendeley":{"formattedCitation":"[3]","manualFormatting":"[3]","plainTextFormattedCitation":"[3]","previouslyFormattedCitation":"[3]"},"properties":{"noteIndex":0},"schema":"https://github.com/citation-style-language/schema/raw/master/csl-citation.json"}</w:instrText>
      </w:r>
      <w:r>
        <w:fldChar w:fldCharType="separate"/>
      </w:r>
      <w:r>
        <w:rPr>
          <w:noProof/>
        </w:rPr>
        <w:t>[3]</w:t>
      </w:r>
      <w:r>
        <w:fldChar w:fldCharType="end"/>
      </w:r>
      <w:r>
        <w:t xml:space="preserve"> menyatakan bahwa untuk beradaptasi pada </w:t>
      </w:r>
      <w:r w:rsidR="00DB4E80">
        <w:t>abad ke-21</w:t>
      </w:r>
      <w:r>
        <w:t xml:space="preserve">, kemampuan dalam memecahkan masalah dan kemampuan berpikir kreatif sangat dibutuhkan. Sebagai contoh pada proses menyelesaikan masalah diperlukan pemikiran yang kritis maupun kreatif, karena tantangan dan permasalahan yang ditimbulkan oleh pesatnya perkembangan IPTEK pada </w:t>
      </w:r>
      <w:r w:rsidR="00DB4E80">
        <w:t>abad ke-21</w:t>
      </w:r>
      <w:r>
        <w:t xml:space="preserve"> ini dan menjadi semakin rumit untuk dihadapi manusia </w:t>
      </w:r>
      <w:r>
        <w:fldChar w:fldCharType="begin" w:fldLock="1"/>
      </w:r>
      <w:r>
        <w:instrText>ADDIN CSL_CITATION {"citationItems":[{"id":"ITEM-1","itemData":{"author":[{"dropping-particle":"","family":"Pare","given":"Alprianti","non-dropping-particle":"","parse-names":false,"suffix":""},{"dropping-particle":"","family":"Sihotang","given":"Hotmaulina","non-dropping-particle":"","parse-names":false,"suffix":""}],"container-title":"Jurnal Pendidikan Tambusai","id":"ITEM-1","issued":{"date-parts":[["2023"]]},"page":"27778-27787","title":"Pendidikan Holistik untuk Mengembangkan Keterampilan Abad 21 dalam Menghadapi Tantangan Era Digital Program Studi Magister Administrasi Pendidikan , Universitas Kristen Indonesia","type":"article-journal","volume":"7"},"uris":["http://www.mendeley.com/documents/?uuid=9115b0d5-b72e-4552-b535-f6d87d734543"]}],"mendeley":{"formattedCitation":"[4]","plainTextFormattedCitation":"[4]","previouslyFormattedCitation":"[4]"},"properties":{"noteIndex":0},"schema":"https://github.com/citation-style-language/schema/raw/master/csl-citation.json"}</w:instrText>
      </w:r>
      <w:r>
        <w:fldChar w:fldCharType="separate"/>
      </w:r>
      <w:r>
        <w:rPr>
          <w:noProof/>
        </w:rPr>
        <w:t>[4]</w:t>
      </w:r>
      <w:r>
        <w:fldChar w:fldCharType="end"/>
      </w:r>
      <w:r>
        <w:t>.</w:t>
      </w:r>
    </w:p>
    <w:p w14:paraId="10B21AAE" w14:textId="5E367387" w:rsidR="008B45D5" w:rsidRDefault="00000000" w:rsidP="005F47CE">
      <w:pPr>
        <w:spacing w:after="0" w:line="360" w:lineRule="auto"/>
        <w:ind w:firstLine="557"/>
      </w:pPr>
      <w:r>
        <w:t xml:space="preserve">Pada </w:t>
      </w:r>
      <w:r w:rsidR="00DB4E80">
        <w:t>abad ke-21</w:t>
      </w:r>
      <w:r>
        <w:t xml:space="preserve"> ini, perkembangan </w:t>
      </w:r>
      <w:r w:rsidR="008139E5">
        <w:t>ilmu pengetahuan</w:t>
      </w:r>
      <w:r>
        <w:t xml:space="preserve"> yang semakin pesat akan mengiringi pula pada pesatnya perkembangan teknologi dalam pembelajaran. Pemakaian teknologi sudah tidak tidak asing lagi dalam pembelajaran bahkan segala aktivitas masyarakat tidak akan jauh dengan pemanfaatan teknologi </w:t>
      </w:r>
      <w:r>
        <w:fldChar w:fldCharType="begin" w:fldLock="1"/>
      </w:r>
      <w:r>
        <w:instrText>ADDIN CSL_CITATION {"citationItems":[{"id":"ITEM-1","itemData":{"author":[{"dropping-particle":"","family":"Siswanto","given":"Deny Hadi","non-dropping-particle":"","parse-names":false,"suffix":""},{"dropping-particle":"","family":"Peni","given":"Nur Robiah Nofikusumawati","non-dropping-particle":"","parse-names":false,"suffix":""}],"container-title":"Asian Pendidikan","id":"ITEM-1","issue":"2","issued":{"date-parts":[["2023"]]},"page":"71-80","title":"Publication Trend on the Plomp Development Model in Mathematics Education","type":"article-journal","volume":"3"},"uris":["http://www.mendeley.com/documents/?uuid=3c1f9c4c-6daa-4edc-9cfd-e39aadb1bdd1"]},{"id":"ITEM-2","itemData":{"DOI":"https://doi.org/10.58578/masaliq.v3i4.1209","ISSN":"2809-1051","abstract":"In this article, we focus on the role of technology in the development of education. The improvement and effectiveness of the learning process have become a primary focus in educational system development. In recent years, technological advancements have brought about significant changes in traditional learning processes. Access to digital resources, distance learning, interactive media, and online collaboration have enriched students' learning experiences and supported educators in delivering more effective instruction. Technology has also transformed the role of educators in the learning process. They are no longer just information providers but also facilitators and supporters of student learning. With the availability of technology, educators can access various learning tools and resources that enrich the classroom experience. They can utilize learning management platforms to organize materials, assignments, and assess student performance. Furthermore, technology enables educators to communicate with parents about their child's progress in school.","author":[{"dropping-particle":"","family":"Mubaroq","given":"Muhammad Abror","non-dropping-particle":"","parse-names":false,"suffix":""},{"dropping-particle":"","family":"Ilham","given":"Muhammad Fakhri","non-dropping-particle":"","parse-names":false,"suffix":""}],"container-title":"MASALIQ: Jurnal Pendidikan dan Sains","id":"ITEM-2","issue":"4","issued":{"date-parts":[["2023"]]},"page":"541-549","title":"Peran Teknologi dalam Peningkatan dan Efektivitas Proses Pembelajaran","type":"article-journal","volume":"3"},"uris":["http://www.mendeley.com/documents/?uuid=cc4838fc-c905-4dd4-84b1-9ed7f8b00860"]}],"mendeley":{"formattedCitation":"[5], [6]","plainTextFormattedCitation":"[5], [6]","previouslyFormattedCitation":"[5], [6]"},"properties":{"noteIndex":0},"schema":"https://github.com/citation-style-language/schema/raw/master/csl-citation.json"}</w:instrText>
      </w:r>
      <w:r>
        <w:fldChar w:fldCharType="separate"/>
      </w:r>
      <w:r>
        <w:rPr>
          <w:noProof/>
        </w:rPr>
        <w:t>[5], [6]</w:t>
      </w:r>
      <w:r>
        <w:fldChar w:fldCharType="end"/>
      </w:r>
      <w:r>
        <w:t xml:space="preserve">. Pola pikir dan tingkah laku dapat berubah bagi siapa saja yang sering menggunakan teknologi </w:t>
      </w:r>
      <w:r>
        <w:fldChar w:fldCharType="begin" w:fldLock="1"/>
      </w:r>
      <w:r>
        <w:instrText>ADDIN CSL_CITATION {"citationItems":[{"id":"ITEM-1","itemData":{"DOI":"https://doi.org/10.55927/nurture.v3i2.9297","author":[{"dropping-particle":"","family":"Putri","given":"Helena Anggraeni","non-dropping-particle":"","parse-names":false,"suffix":""},{"dropping-particle":"","family":"Siswanto","given":"Deny Hadi","non-dropping-particle":"","parse-names":false,"suffix":""}],"container-title":"Indonesian Journal of Educational Science and Technology (Nurture)","id":"ITEM-1","issue":"2","issued":{"date-parts":[["2024"]]},"page":"89-100","title":"Teaching at The Right Level (TaRL) as an Implementation of New Education Concepts in the Insights of Ki Hajar Dewantara","type":"article-journal","volume":"3"},"uris":["http://www.mendeley.com/documents/?uuid=faf0d0a1-f91d-4130-a690-bfcb8abb9eb9"]}],"mendeley":{"formattedCitation":"[7]","plainTextFormattedCitation":"[7]","previouslyFormattedCitation":"[7]"},"properties":{"noteIndex":0},"schema":"https://github.com/citation-style-language/schema/raw/master/csl-citation.json"}</w:instrText>
      </w:r>
      <w:r>
        <w:fldChar w:fldCharType="separate"/>
      </w:r>
      <w:r>
        <w:rPr>
          <w:noProof/>
        </w:rPr>
        <w:t>[7]</w:t>
      </w:r>
      <w:r>
        <w:fldChar w:fldCharType="end"/>
      </w:r>
      <w:r>
        <w:t xml:space="preserve">. Berdasar hal tersebut, perkembangan teknologi yang modern dapat mempengaruhi dunia pendidikan seperti saat merencanakan, proses, maupun evaluasi pembelajaran, serta dapat memperkecil biaya yang dikeluarkan maupun mempermudah segala aktivitas manusia. </w:t>
      </w:r>
    </w:p>
    <w:p w14:paraId="1BB645E0" w14:textId="20CDD6AE" w:rsidR="008B45D5" w:rsidRDefault="00000000" w:rsidP="005F47CE">
      <w:pPr>
        <w:spacing w:after="0" w:line="360" w:lineRule="auto"/>
        <w:ind w:firstLine="557"/>
      </w:pPr>
      <w:r>
        <w:t>Pada dunia pendidikan terutama pada tahap evaluasi pembelajaran, pemerintah sangat meminimalisir penggunaan sejumlah anggaran guna menerapkan kepraktisan. Siswa semakin bersemangat dan lebih aktif dalam menjalani ujian jika guru memanfaatkan teknologi pada proses evaluasi hasil belajar, seperti yang dimaksud oleh</w:t>
      </w:r>
      <w:r w:rsidR="003E64E4">
        <w:t xml:space="preserve"> Ref.</w:t>
      </w:r>
      <w:r>
        <w:t xml:space="preserve"> </w:t>
      </w:r>
      <w:r>
        <w:fldChar w:fldCharType="begin" w:fldLock="1"/>
      </w:r>
      <w:r>
        <w:instrText>ADDIN CSL_CITATION {"citationItems":[{"id":"ITEM-1","itemData":{"DOI":"10.57094/afore.v2i2.1054","ISSN":"2715-1646","abstract":"This study aims to determine a positive and significant relationship as well as an influence between students' interest in learning and their mathematics learning outcomes. The research method used in this study is quantitative research with a correlational approach. The population in this study consists of all eighth-grade students at SMP Negeri 1 Toma, totaling 65 students. The sampling technique used is total sampling, meaning the entire population is used as the sample. The instruments in this study include closed-ended questionnaires and students' mathematics learning outcomes in the form of even semester final exam scores (UKK). Data analysis techniques involve describing the data, correlational analysis, coefficient of determination, and hypothesis testing. The results of this study show that there is a positive and significant relationship between students' interest in learning and their mathematics learning outcomes, and there is also an influence of students' interest in learning on their mathematics learning outcomes. It can be concluded that 1) because students have a sense of enjoyment, interest, and a high desire to learn that they perceive as beneficial and satisfying, and 2) students feel comfortable, are aware of the benefits of learning, and understand the learning objectives, which makes them interested and leads to an improvement in learning outcomes.","author":[{"dropping-particle":"","family":"Harefa","given":"Darmawan","non-dropping-particle":"","parse-names":false,"suffix":""}],"container-title":"AFORE: Jurnal Pendidikan Matematika","id":"ITEM-1","issue":"2","issued":{"date-parts":[["2023"]]},"page":"112-122","title":"The Relationship Between Students' Interest in Learning and Mathematics Learning Outcomes","type":"article-journal","volume":"2"},"uris":["http://www.mendeley.com/documents/?uuid=1fce4a75-c8d8-46a2-8d89-c587b942cc9c"]}],"mendeley":{"formattedCitation":"[8]","plainTextFormattedCitation":"[8]","previouslyFormattedCitation":"[8]"},"properties":{"noteIndex":0},"schema":"https://github.com/citation-style-language/schema/raw/master/csl-citation.json"}</w:instrText>
      </w:r>
      <w:r>
        <w:fldChar w:fldCharType="separate"/>
      </w:r>
      <w:r>
        <w:rPr>
          <w:noProof/>
        </w:rPr>
        <w:t>[8]</w:t>
      </w:r>
      <w:r>
        <w:fldChar w:fldCharType="end"/>
      </w:r>
      <w:r>
        <w:t xml:space="preserve"> yaitu dengan pemanfaatan IT oleh guru, siswa lebih tertarik dan juga senang dalam menjalankannya. Selanjutnya,</w:t>
      </w:r>
      <w:r w:rsidR="003E64E4">
        <w:t xml:space="preserve"> Ref. [9]-[11]</w:t>
      </w:r>
      <w:r>
        <w:t xml:space="preserve"> mengatakan bahwa untuk mencapai tingkat pendidikan yang tinggi, siswa memerlukan pemahaman yang kuat dalam matematika.</w:t>
      </w:r>
    </w:p>
    <w:p w14:paraId="3AA372D9" w14:textId="286A2E14" w:rsidR="008B45D5" w:rsidRDefault="00000000" w:rsidP="005F47CE">
      <w:pPr>
        <w:spacing w:after="0" w:line="360" w:lineRule="auto"/>
        <w:ind w:firstLine="557"/>
      </w:pPr>
      <w:r>
        <w:t xml:space="preserve"> Pembelajaran matematika yang dilakukan guru selama ini sebagian besar tidak seperti yang diinginkan, sebagai contoh kurangnya variasi saat pembelajaran, maupun pada saat melakukan evaluasi dengan soal hasil belajar. Bukan hanya itu, </w:t>
      </w:r>
      <w:r w:rsidR="003E64E4">
        <w:t xml:space="preserve">Ref. </w:t>
      </w:r>
      <w:r>
        <w:fldChar w:fldCharType="begin" w:fldLock="1"/>
      </w:r>
      <w:r>
        <w:instrText>ADDIN CSL_CITATION {"citationItems":[{"id":"ITEM-1","itemData":{"DOI":"10.31980/plusminus.v2i1.1546","ISSN":"27982904","abstract":"Mathematics is one of the difficult subjects, many students have difficulty in learning mathematics and have a bad impact on students' attitudes and learning motivation. This is caused by the lack of competence that students have in understanding mathematical concepts. This study aims to determine the effect of mathematical disposition on the ability to understand mathematical concepts. The research method is quantitative research with correlational survey method with simple regression analysis. The target population, namely all students of the Malahayati Islamic Middle School. The population reached was only the VIII grade students of Malahayati Islamic Junior High School. The research sample amounted to 26 respondents with a simple random sampling technique. The research instrument was a mathematical disposition questionnaire and a question about the ability to understand mathematical concepts. The technique of data analysis was done by correlation test and simple regression test. Overall, it can be said that there is a positive and insignificant effect on students' ability to understand mathematical concepts.","author":[{"dropping-particle":"","family":"Febriyani","given":"Anita","non-dropping-particle":"","parse-names":false,"suffix":""},{"dropping-particle":"","family":"Hakim","given":"Arif Rahman","non-dropping-particle":"","parse-names":false,"suffix":""},{"dropping-particle":"","family":"Nadun","given":"Nadun","non-dropping-particle":"","parse-names":false,"suffix":""}],"container-title":"Plusminus: Jurnal Pendidikan Matematika","id":"ITEM-1","issue":"1","issued":{"date-parts":[["2022"]]},"page":"87-100","title":"Peran Disposisi Matematis terhadap Kemampuan Pemahaman Konsep Matematika","type":"article-journal","volume":"2"},"uris":["http://www.mendeley.com/documents/?uuid=50e476f1-8d02-4ee6-acb9-20c452a3030d","http://www.mendeley.com/documents/?uuid=ffcda568-34c9-43a3-a95a-ee212ec68797","http://www.mendeley.com/documents/?uuid=58669ddb-0c93-480c-b83d-05ee63840ec0"]}],"mendeley":{"formattedCitation":"[12]","manualFormatting":"[12]","plainTextFormattedCitation":"[12]","previouslyFormattedCitation":"[12]"},"properties":{"noteIndex":0},"schema":"https://github.com/citation-style-language/schema/raw/master/csl-citation.json"}</w:instrText>
      </w:r>
      <w:r>
        <w:fldChar w:fldCharType="separate"/>
      </w:r>
      <w:r>
        <w:rPr>
          <w:noProof/>
        </w:rPr>
        <w:t>[12]</w:t>
      </w:r>
      <w:r>
        <w:fldChar w:fldCharType="end"/>
      </w:r>
      <w:r>
        <w:t xml:space="preserve"> mengatakan bahwa kesulitan di alami siswa saat memahami suatu konsep matematika saat menyelesaikam masalah, penilaian harian, soal latihan berganda, maupun bentuk lainnya.</w:t>
      </w:r>
    </w:p>
    <w:p w14:paraId="2B79CBD2" w14:textId="31B91484" w:rsidR="008B45D5" w:rsidRDefault="00000000" w:rsidP="005F47CE">
      <w:pPr>
        <w:spacing w:after="0" w:line="360" w:lineRule="auto"/>
        <w:ind w:firstLine="557"/>
      </w:pPr>
      <w:r>
        <w:t xml:space="preserve">Pada saat proses belajar mengajar matematika seperti pada materi </w:t>
      </w:r>
      <w:r w:rsidR="00EC343C">
        <w:t>T</w:t>
      </w:r>
      <w:r w:rsidR="0071377B" w:rsidRPr="0071377B">
        <w:t xml:space="preserve">eorema </w:t>
      </w:r>
      <w:r>
        <w:t xml:space="preserve"> </w:t>
      </w:r>
      <w:r w:rsidR="008139E5">
        <w:t>Pythagoras</w:t>
      </w:r>
      <w:r>
        <w:t xml:space="preserve">, kesulitan yang dirasakan siswa, tidak hanya pada saat menyelesaikan masalah, tetapi pada </w:t>
      </w:r>
      <w:r w:rsidR="0071377B" w:rsidRPr="0071377B">
        <w:t xml:space="preserve">teorema </w:t>
      </w:r>
      <w:r>
        <w:t xml:space="preserve">, definisi, definisi, serta pembuktian lainnya terkait materi </w:t>
      </w:r>
      <w:r w:rsidR="00EC343C">
        <w:t>T</w:t>
      </w:r>
      <w:r w:rsidR="0071377B" w:rsidRPr="0071377B">
        <w:t xml:space="preserve">eorema </w:t>
      </w:r>
      <w:r>
        <w:t xml:space="preserve"> </w:t>
      </w:r>
      <w:r w:rsidR="008139E5">
        <w:t>Pythagoras</w:t>
      </w:r>
      <w:r>
        <w:t xml:space="preserve"> </w:t>
      </w:r>
      <w:r>
        <w:fldChar w:fldCharType="begin" w:fldLock="1"/>
      </w:r>
      <w:r>
        <w:instrText>ADDIN CSL_CITATION {"citationItems":[{"id":"ITEM-1","itemData":{"DOI":"10.26714/jkpm.7.2.2020.92-100","ISSN":"2339-2444","abstract":"This qualitative research aims to describe the students' interests and learning outcomes by learning a flipped classroom assisted by Edmodo on Pythagorean material. This research was conducted at SMP Mu'adz Bin Jabal Kendari in 2020 for grade VIIIB students, totaling 31 students. Learning interest data is obtained through a learning interest questionnaire, and learning outcome test data is obtained through a learning outcome test with the Edmodo application. The data analysis technique of this research includes data reduction, data presentation, and conclusion/verification. The results showed that Edmodo's flipped classroom had improved learning outcomes and student interest in learning at SMP-TQ Muadz bin Jabal Kendari on Pythagorean material. This is indicated by the level of completeness of student learning outcomes reaching 77% and student interest in learning is in the high category.","author":[{"dropping-particle":"","family":"Farman","given":"","non-dropping-particle":"","parse-names":false,"suffix":""},{"dropping-particle":"","family":"Chairuddin","given":"","non-dropping-particle":"","parse-names":false,"suffix":""}],"container-title":"Jurnal Karya Pendidikan Matematika","id":"ITEM-1","issue":"2","issued":{"date-parts":[["2020"]]},"page":"92-100","title":"Pembelajaran flipped classroom berbantuan edmodo","type":"article-journal","volume":"7"},"uris":["http://www.mendeley.com/documents/?uuid=7a0e0e10-2b73-4c86-8358-8f424032edeb","http://www.mendeley.com/documents/?uuid=23cf3e32-30f2-440b-978f-23d3cefd0740"]}],"mendeley":{"formattedCitation":"[13]","plainTextFormattedCitation":"[13]","previouslyFormattedCitation":"[13]"},"properties":{"noteIndex":0},"schema":"https://github.com/citation-style-language/schema/raw/master/csl-citation.json"}</w:instrText>
      </w:r>
      <w:r>
        <w:fldChar w:fldCharType="separate"/>
      </w:r>
      <w:r>
        <w:rPr>
          <w:noProof/>
        </w:rPr>
        <w:t>[13]</w:t>
      </w:r>
      <w:r>
        <w:fldChar w:fldCharType="end"/>
      </w:r>
      <w:r>
        <w:t xml:space="preserve">. Selaras dengan </w:t>
      </w:r>
      <w:r w:rsidR="003E64E4">
        <w:t xml:space="preserve">Ref. </w:t>
      </w:r>
      <w:r>
        <w:fldChar w:fldCharType="begin" w:fldLock="1"/>
      </w:r>
      <w:r>
        <w:instrText>ADDIN CSL_CITATION {"citationItems":[{"id":"ITEM-1","itemData":{"DOI":"10.19109/elidare.v8i1.9954","ISSN":"2461-0674","abstract":"Pandemi covid-19 membuat sistem pembelajaran di Indonesia yang berlangsung secara klasikal berubah menjadi pembelajaran jarak jauh atau dalam jaringan (daring). Tujuan penelitian ini yakni rnengevaluasi kebijakan pelaksanaan pernbelajaran jarak jauh atau daring di Indonesia pada masa pandemic covid-19. Metode penelitian menggunakan studi kepustakaan dengan sumber data berupa artikel ilmiah yang membahas tentang pelaksanaan pernbelajaran jarak jauh (daring) selama masa pandemi covid- 19. Teknik analisis data menggunakan analisa kualitatif yakni reduksi data, penyajian data dan penarikan kesimpulan. Temuan penelitian ini yaitu dari rnekanisrne pembelajaran daring memiliki dampak positif berupa kemandirian siswa dalam belajar, peningkatan aktivitas mencari sumber belajar dan inovasi gaya belajar. Dampak negatif pernbelajaran daring berupa rasa jenuh dan penurunan minat belajar akibat kegagalan siswa dan guru dalam mengatasi kendala seperti sarana penunjang yang tidak memadai, ketiadaan kuota internet dan sinyal internet yang buruk. Tantangan yang dihadapi oleh siswa dan guru selama pernbelajaran daring yaitu ketersediaan sarana penunjang, strategi pembelajaran yang inovatif dan sinergi antara komponen pendidikan. Pembelajaran daring berpeluang untuk terus dilaksanakan dengan sisters blended learning guna rnenciptakan pernbelajaran yang efektif dan efisien. Kata kunci: Evaluasi, Pembelajaran, Dalam Jaringan, Pandemi Covid-19.","author":[{"dropping-particle":"","family":"Claudia","given":"Cory","non-dropping-particle":"","parse-names":false,"suffix":""}],"container-title":"El-Idare: Jurnal Manajemen Pendidikan Islam","id":"ITEM-1","issue":"1","issued":{"date-parts":[["2022"]]},"page":"63-73","title":"Evaluasi Kebijakan dalam Pelaksanaan Pembelajaran Jarak Jauh di Indonesia Selama Masa Pandemi Covid-19","type":"article-journal","volume":"8"},"uris":["http://www.mendeley.com/documents/?uuid=27f3cb68-f996-4524-8bf5-93331ce822eb"]}],"mendeley":{"formattedCitation":"[14]","manualFormatting":"[14]","plainTextFormattedCitation":"[14]","previouslyFormattedCitation":"[14]"},"properties":{"noteIndex":0},"schema":"https://github.com/citation-style-language/schema/raw/master/csl-citation.json"}</w:instrText>
      </w:r>
      <w:r>
        <w:fldChar w:fldCharType="separate"/>
      </w:r>
      <w:r>
        <w:rPr>
          <w:noProof/>
        </w:rPr>
        <w:t>[14]</w:t>
      </w:r>
      <w:r>
        <w:fldChar w:fldCharType="end"/>
      </w:r>
      <w:r>
        <w:t xml:space="preserve"> yang mengungkapkan bahwa penggunaan model pembelajaran kovensional mengakibatkan timbulnya perasaan jenuh yang dirasakan oleh siswa. Teknik </w:t>
      </w:r>
      <w:r>
        <w:lastRenderedPageBreak/>
        <w:t xml:space="preserve">pengelolaan kelas harus bisa dikuasai guru agar suasana kelas dapat menjadi menyenangkan, serta siswa menjadi aktif dan juga kreatif selama proses pembelajaran sedang berlangsung. Sehingga dibutuhkan cara mengajar dan bentuk evaluasi hasil belajar dengan memanfaatkan media pembelajaran yang mumpuni </w:t>
      </w:r>
      <w:r>
        <w:fldChar w:fldCharType="begin" w:fldLock="1"/>
      </w:r>
      <w:r>
        <w:instrText>ADDIN CSL_CITATION {"citationItems":[{"id":"ITEM-1","itemData":{"DOI":"10.20961/jmme.v13i1.74425","abstract":"… manfaat dan peran media pembelajaran dalam pembelajaran … , dan Proquest yang diambil pada rentang satu decade terakhir. … Jenjang SMA memiliki penerapan media pembelajaran …","author":[{"dropping-particle":"","family":"Muhaimin","given":"Lukman Hakim","non-dropping-particle":"","parse-names":false,"suffix":""},{"dropping-particle":"","family":"Juandi","given":"Dadang","non-dropping-particle":"","parse-names":false,"suffix":""}],"container-title":"Journal of Mathematics and Mathematics Education","id":"ITEM-1","issue":"01","issued":{"date-parts":[["2023"]]},"page":"85-107","title":"The Role Of Learning Media In Learning Mathematics : A Systematic Literature Review","type":"article-journal","volume":"13"},"uris":["http://www.mendeley.com/documents/?uuid=3e449238-bebc-415a-99b5-67533989ab9a"]}],"mendeley":{"formattedCitation":"[15]","plainTextFormattedCitation":"[15]","previouslyFormattedCitation":"[15]"},"properties":{"noteIndex":0},"schema":"https://github.com/citation-style-language/schema/raw/master/csl-citation.json"}</w:instrText>
      </w:r>
      <w:r>
        <w:fldChar w:fldCharType="separate"/>
      </w:r>
      <w:r>
        <w:rPr>
          <w:noProof/>
        </w:rPr>
        <w:t>[15]</w:t>
      </w:r>
      <w:r>
        <w:fldChar w:fldCharType="end"/>
      </w:r>
      <w:r>
        <w:t>.</w:t>
      </w:r>
    </w:p>
    <w:p w14:paraId="7A8CFAB9" w14:textId="66C71C83" w:rsidR="008B45D5" w:rsidRDefault="00000000" w:rsidP="005F47CE">
      <w:pPr>
        <w:spacing w:after="0" w:line="360" w:lineRule="auto"/>
        <w:ind w:firstLine="557"/>
      </w:pPr>
      <w:r>
        <w:t xml:space="preserve">Untuk meningkatkan pemahaman dan menarik perhatian siswa, guru dapat menggunakan solusi yang memanfaatkan </w:t>
      </w:r>
      <w:r w:rsidR="008139E5">
        <w:t>Android</w:t>
      </w:r>
      <w:r>
        <w:t xml:space="preserve"> sebagai perantara, sehingga proses pembelajaran dan evaluasi menjadi lebih variatif dan menarik. Penggunaan </w:t>
      </w:r>
      <w:r w:rsidR="008139E5">
        <w:t>Android</w:t>
      </w:r>
      <w:r>
        <w:t xml:space="preserve"> merupakan salah satu bentuk bahwa guru telah mengikuti perkembangan dalam dunia pendidikan di era </w:t>
      </w:r>
      <w:r w:rsidR="003E64E4">
        <w:t xml:space="preserve">Revolusi Industri </w:t>
      </w:r>
      <w:r>
        <w:t xml:space="preserve">4.0, serta siswa dengan mandiri dapat mengakses materi, di mana sudah terdapat banyak aplikasi yang mudah diakses siswa kapanpun dan di manapun </w:t>
      </w:r>
      <w:r>
        <w:fldChar w:fldCharType="begin" w:fldLock="1"/>
      </w:r>
      <w:r>
        <w:instrText>ADDIN CSL_CITATION {"citationItems":[{"id":"ITEM-1","itemData":{"DOI":"https://doi.org/10.37134/ajatel.vol14.1.4.2024","author":[{"dropping-particle":"","family":"Siswanto","given":"Deny Hadi","non-dropping-particle":"","parse-names":false,"suffix":""},{"dropping-particle":"","family":"Alghiffari","given":"Eka Kevin","non-dropping-particle":"","parse-names":false,"suffix":""},{"dropping-particle":"","family":"Setiawan","given":"Aldo","non-dropping-particle":"","parse-names":false,"suffix":""}],"container-title":"Asian Journal of Assessment in Teaching and Learning","id":"ITEM-1","issue":"1","issued":{"date-parts":[["2024"]]},"page":"36-44","title":"Analysis of Electronic Student Worksheets Matrix Requirements Using a PBL Flipbook Model to Stimulate Critical Thinking Skills","type":"article-journal","volume":"14"},"uris":["http://www.mendeley.com/documents/?uuid=9996ad04-8285-4912-ae88-79f1dd5175e2"]}],"mendeley":{"formattedCitation":"[16]","plainTextFormattedCitation":"[16]","previouslyFormattedCitation":"[16]"},"properties":{"noteIndex":0},"schema":"https://github.com/citation-style-language/schema/raw/master/csl-citation.json"}</w:instrText>
      </w:r>
      <w:r>
        <w:fldChar w:fldCharType="separate"/>
      </w:r>
      <w:r>
        <w:rPr>
          <w:noProof/>
        </w:rPr>
        <w:t>[16]</w:t>
      </w:r>
      <w:r>
        <w:fldChar w:fldCharType="end"/>
      </w:r>
      <w:r>
        <w:t xml:space="preserve">. Bukan hanya itu, guru untuk lebih mudah memberikan catatan, latihan maupun materi kepada siswa terutama pada materi </w:t>
      </w:r>
      <w:r w:rsidR="00EC343C">
        <w:t>T</w:t>
      </w:r>
      <w:r w:rsidR="0071377B" w:rsidRPr="0071377B">
        <w:t xml:space="preserve">eorema </w:t>
      </w:r>
      <w:r>
        <w:t xml:space="preserve"> </w:t>
      </w:r>
      <w:r w:rsidR="008139E5">
        <w:t>Pythagoras</w:t>
      </w:r>
      <w:r>
        <w:t xml:space="preserve"> </w:t>
      </w:r>
      <w:r>
        <w:fldChar w:fldCharType="begin" w:fldLock="1"/>
      </w:r>
      <w:r>
        <w:instrText>ADDIN CSL_CITATION {"citationItems":[{"id":"ITEM-1","itemData":{"DOI":"10.30598/barekengvol14iss2pp239-248","ISSN":"1978-7227","abstract":"The era of the industrial revolution 4.0 was marked by the development of increasingly sophisticated and influential technology in the field of education. Besides, the government expects effectiveness and practicality in the use of the budget, especially testing. The way to reduce the budget for testing or testing is to use technology. This study aims to determine the feasibility of an Android-based test instrument. This research is a research development. The research model used is Borg and Gall. The subject of the research was the students of grade XI MIPA 4 in SMAN 2 TPI. The data of this study were collected by observation, validation, and documentation techniques. The research instruments used were observation sheets, validation sheets, and documentation. The data analysis technique of this research is descriptive qualitative and descriptive statistics. The results obtained were 98.9% android based test instruments categorized as very feasible by material experts and 100% categorized as very feasible by media experts and the results of item analysis were conducted by students. The test instrument shows valid and reliable, the difficulty level of the 68% test instrument is categorized as moderate, and the distinguishing power of the 59% test instrument is categorized as good.","author":[{"dropping-particle":"","family":"Sundari","given":"Elvira","non-dropping-particle":"","parse-names":false,"suffix":""},{"dropping-particle":"","family":"Izzati","given":"Nur","non-dropping-particle":"","parse-names":false,"suffix":""}],"container-title":"BAREKENG: Jurnal Ilmu Matematika dan Terapan","id":"ITEM-1","issue":"2","issued":{"date-parts":[["2020"]]},"page":"239-248","title":"Pengembangan Instrumen Tes Berbasis Android Pada Materi Rumus-Rumus Trigonometeri Kelas X","type":"article-journal","volume":"14"},"uris":["http://www.mendeley.com/documents/?uuid=02079335-89be-471a-84e8-2d89c2781412"]}],"mendeley":{"formattedCitation":"[17]","plainTextFormattedCitation":"[17]","previouslyFormattedCitation":"[17]"},"properties":{"noteIndex":0},"schema":"https://github.com/citation-style-language/schema/raw/master/csl-citation.json"}</w:instrText>
      </w:r>
      <w:r>
        <w:fldChar w:fldCharType="separate"/>
      </w:r>
      <w:r>
        <w:rPr>
          <w:noProof/>
        </w:rPr>
        <w:t>[17]</w:t>
      </w:r>
      <w:r>
        <w:fldChar w:fldCharType="end"/>
      </w:r>
      <w:r>
        <w:t xml:space="preserve">. </w:t>
      </w:r>
    </w:p>
    <w:p w14:paraId="0D7B7755" w14:textId="6CB0EFE9" w:rsidR="008B45D5" w:rsidRDefault="00000000" w:rsidP="005F47CE">
      <w:pPr>
        <w:spacing w:after="0" w:line="360" w:lineRule="auto"/>
        <w:ind w:firstLine="557"/>
      </w:pPr>
      <w:r>
        <w:t xml:space="preserve">Dengan menggunakan </w:t>
      </w:r>
      <w:r w:rsidR="008139E5">
        <w:t>Android</w:t>
      </w:r>
      <w:r>
        <w:t xml:space="preserve">, siswa dapat fokus pada pertanyaan di </w:t>
      </w:r>
      <w:r w:rsidR="008139E5">
        <w:t>Android</w:t>
      </w:r>
      <w:r>
        <w:t xml:space="preserve"> mereka. Dilihat dari hasil observasi dan juga wawancara guru matematika di SMP Dr. Wahidin Mlati, sebagian besar siswa memiliki </w:t>
      </w:r>
      <w:r w:rsidR="008139E5">
        <w:t>Android</w:t>
      </w:r>
      <w:r>
        <w:t xml:space="preserve"> pribadi dan diperbolehkan membawanya ke sekolah untuk belajar. Sejalan dengan penelitian yang dilakukan oleh</w:t>
      </w:r>
      <w:r w:rsidR="0071377B">
        <w:t xml:space="preserve"> Ref.</w:t>
      </w:r>
      <w:r>
        <w:t xml:space="preserve"> </w:t>
      </w:r>
      <w:r>
        <w:fldChar w:fldCharType="begin" w:fldLock="1"/>
      </w:r>
      <w:r>
        <w:instrText>ADDIN CSL_CITATION {"citationItems":[{"id":"ITEM-1","itemData":{"author":[{"dropping-particle":"","family":"Jaya","given":"Firman","non-dropping-particle":"","parse-names":false,"suffix":""}],"id":"ITEM-1","issue":"1","issued":{"date-parts":[["2022"]]},"page":"31-41","title":"Pengembangan Alat Evaluasi Menggunakan Aplikasi Kahoot Pada Pembeajran Matematika Kelas X APAT 1 di SMKN 1 Prajekan","type":"article-journal","volume":"1"},"uris":["http://www.mendeley.com/documents/?uuid=18ed6ee0-9e73-4be3-922b-c5a66bc0e2d5"]}],"mendeley":{"formattedCitation":"[18]","manualFormatting":"[18]","plainTextFormattedCitation":"[18]","previouslyFormattedCitation":"[18]"},"properties":{"noteIndex":0},"schema":"https://github.com/citation-style-language/schema/raw/master/csl-citation.json"}</w:instrText>
      </w:r>
      <w:r>
        <w:fldChar w:fldCharType="separate"/>
      </w:r>
      <w:r>
        <w:rPr>
          <w:noProof/>
        </w:rPr>
        <w:t>[18]</w:t>
      </w:r>
      <w:r>
        <w:fldChar w:fldCharType="end"/>
      </w:r>
      <w:r>
        <w:t xml:space="preserve">, yaitu penggunaan aplikasi Kahoot untuk merancang alat evaluasi pembelajaran matematika yang efektif di kelas X dengan fokus penelitian pada pengembangan instrumen tes. </w:t>
      </w:r>
      <w:r w:rsidR="005E0B8A">
        <w:t>P</w:t>
      </w:r>
      <w:r>
        <w:t>erbedaan terdapat pada instrumen tes pada penelitian</w:t>
      </w:r>
      <w:r w:rsidR="0071377B">
        <w:t xml:space="preserve"> Ref.</w:t>
      </w:r>
      <w:r>
        <w:t xml:space="preserve"> </w:t>
      </w:r>
      <w:r>
        <w:fldChar w:fldCharType="begin" w:fldLock="1"/>
      </w:r>
      <w:r>
        <w:instrText>ADDIN CSL_CITATION {"citationItems":[{"id":"ITEM-1","itemData":{"DOI":"10.30598/barekengvol14iss2pp239-248","ISSN":"1978-7227","abstract":"The era of the industrial revolution 4.0 was marked by the development of increasingly sophisticated and influential technology in the field of education. Besides, the government expects effectiveness and practicality in the use of the budget, especially testing. The way to reduce the budget for testing or testing is to use technology. This study aims to determine the feasibility of an Android-based test instrument. This research is a research development. The research model used is Borg and Gall. The subject of the research was the students of grade XI MIPA 4 in SMAN 2 TPI. The data of this study were collected by observation, validation, and documentation techniques. The research instruments used were observation sheets, validation sheets, and documentation. The data analysis technique of this research is descriptive qualitative and descriptive statistics. The results obtained were 98.9% android based test instruments categorized as very feasible by material experts and 100% categorized as very feasible by media experts and the results of item analysis were conducted by students. The test instrument shows valid and reliable, the difficulty level of the 68% test instrument is categorized as moderate, and the distinguishing power of the 59% test instrument is categorized as good.","author":[{"dropping-particle":"","family":"Sundari","given":"Elvira","non-dropping-particle":"","parse-names":false,"suffix":""},{"dropping-particle":"","family":"Izzati","given":"Nur","non-dropping-particle":"","parse-names":false,"suffix":""}],"container-title":"BAREKENG: Jurnal Ilmu Matematika dan Terapan","id":"ITEM-1","issue":"2","issued":{"date-parts":[["2020"]]},"page":"239-248","title":"Pengembangan Instrumen Tes Berbasis Android Pada Materi Rumus-Rumus Trigonometeri Kelas X","type":"article-journal","volume":"14"},"uris":["http://www.mendeley.com/documents/?uuid=02079335-89be-471a-84e8-2d89c2781412"]}],"mendeley":{"formattedCitation":"[17]","manualFormatting":"[17]","plainTextFormattedCitation":"[17]","previouslyFormattedCitation":"[17]"},"properties":{"noteIndex":0},"schema":"https://github.com/citation-style-language/schema/raw/master/csl-citation.json"}</w:instrText>
      </w:r>
      <w:r>
        <w:fldChar w:fldCharType="separate"/>
      </w:r>
      <w:r>
        <w:rPr>
          <w:noProof/>
        </w:rPr>
        <w:t>[17]</w:t>
      </w:r>
      <w:r>
        <w:fldChar w:fldCharType="end"/>
      </w:r>
      <w:r>
        <w:t xml:space="preserve"> berasal dari buku, sedangkan peneliti menyusun sendiri instrumen tesnya lalu menguji validitas, reliabilitas,</w:t>
      </w:r>
      <w:r w:rsidR="0071377B">
        <w:t xml:space="preserve"> </w:t>
      </w:r>
      <w:r>
        <w:t xml:space="preserve">tingkat kesukaran dan daya pembeda butir soalnya.  </w:t>
      </w:r>
    </w:p>
    <w:p w14:paraId="549DAF8D" w14:textId="622F2A76" w:rsidR="008B45D5" w:rsidRDefault="00000000" w:rsidP="005F47CE">
      <w:pPr>
        <w:spacing w:after="0" w:line="360" w:lineRule="auto"/>
        <w:ind w:firstLine="557"/>
      </w:pPr>
      <w:r>
        <w:t xml:space="preserve">Berdasar penjelasan tersebut, peneliti merasa tertarik untuk melakukan penelitian dengan tujuan untuk mengembangkan alat evaluasi dengan </w:t>
      </w:r>
      <w:r w:rsidR="008139E5" w:rsidRPr="008139E5">
        <w:t>Microsoft Sway</w:t>
      </w:r>
      <w:r>
        <w:t xml:space="preserve"> untuk menilai kemampuan berpikir kreatif siswa. Dalam penelitian ini, sebuah pertanyaan dianggap baik keseluruhan jika memiliki validitas desain tampilan yang baik di platform </w:t>
      </w:r>
      <w:r w:rsidR="008139E5">
        <w:t>Android</w:t>
      </w:r>
      <w:r>
        <w:t>, validitas butir soal yang memadai, reliabilitas yang tinggi, memiliki daya pembeda yang memadai, dan sebagian besar soal memiliki tingkat kesulitan yang sedang.</w:t>
      </w:r>
    </w:p>
    <w:p w14:paraId="40648C7D" w14:textId="77777777" w:rsidR="008B45D5" w:rsidRDefault="00000000" w:rsidP="005F47CE">
      <w:pPr>
        <w:pStyle w:val="Heading1"/>
        <w:spacing w:before="240" w:after="0" w:line="360" w:lineRule="auto"/>
        <w:ind w:left="-5"/>
      </w:pPr>
      <w:r>
        <w:t>Metode</w:t>
      </w:r>
    </w:p>
    <w:p w14:paraId="6C6E7033" w14:textId="4BB2F6FE" w:rsidR="008B45D5" w:rsidRDefault="00000000" w:rsidP="005F47CE">
      <w:pPr>
        <w:spacing w:after="0" w:line="360" w:lineRule="auto"/>
        <w:ind w:left="0" w:firstLine="567"/>
      </w:pPr>
      <w:r>
        <w:t xml:space="preserve">Jenis penelitian ini yaitu jenis penelitian dan pengembangan yang merupakan salah satu metode penelitian untuk menghasilkan produk tertentu dan menguji keefektifannya </w:t>
      </w:r>
      <w:r>
        <w:fldChar w:fldCharType="begin" w:fldLock="1"/>
      </w:r>
      <w:r>
        <w:instrText>ADDIN CSL_CITATION {"citationItems":[{"id":"ITEM-1","itemData":{"ISSN":"2540-8747","abstract":"DEVELOPING BILINGUAL WEB-BASED SCHOOL INFORMATION SYSTEM AT SMA MUHAMMADIYAH GADING REJO. This study aimed at developing a bilingual web-based school information system as a medium to promote and deliver school information to students, parents and community. This system is equipped with school profile information, school facilities, school achievement and documentation that can provide an overview of the school. As a result, parents can select the best school for their children in accordance with their talents and interests. The research method used is a research and development through preliminary research, design and realization. The system is developed by using PHP language and MySQL. All components of the application, which include the user interface, processing scripts and database reside on the server. The website is http://smamuhammadiyahgadingrejo.com.","author":[{"dropping-particle":"","family":"Oktaviani","given":"Lulud","non-dropping-particle":"","parse-names":false,"suffix":""},{"dropping-particle":"","family":"Ayu","given":"Mutiara","non-dropping-particle":"","parse-names":false,"suffix":""}],"container-title":"Jurnal Pengabdian Pada Masyarakat","id":"ITEM-1","issue":"2","issued":{"date-parts":[["2021"]]},"page":"437-444","title":"Pengembangan Sistem Informasi Sekolah Berbasis Web Dua Bahasa SMA Muhammadiyah Gading Rejo","type":"article-journal","volume":"6"},"uris":["http://www.mendeley.com/documents/?uuid=6b4d2500-58b9-4698-8c90-2d7f1325e280"]}],"mendeley":{"formattedCitation":"[19]","plainTextFormattedCitation":"[19]","previouslyFormattedCitation":"[19]"},"properties":{"noteIndex":0},"schema":"https://github.com/citation-style-language/schema/raw/master/csl-citation.json"}</w:instrText>
      </w:r>
      <w:r>
        <w:fldChar w:fldCharType="separate"/>
      </w:r>
      <w:r>
        <w:rPr>
          <w:noProof/>
        </w:rPr>
        <w:t>[19]</w:t>
      </w:r>
      <w:r>
        <w:fldChar w:fldCharType="end"/>
      </w:r>
      <w:r>
        <w:t>. Penelitian dilakukan di SMP Dr. Wahidin Mlati</w:t>
      </w:r>
      <w:r w:rsidR="00DB4E80">
        <w:t>, Yogyakarta</w:t>
      </w:r>
      <w:r>
        <w:t xml:space="preserve"> yang diaplikasikan dengan </w:t>
      </w:r>
      <w:r w:rsidR="008139E5" w:rsidRPr="008139E5">
        <w:rPr>
          <w:iCs/>
        </w:rPr>
        <w:t>Microsoft Sway</w:t>
      </w:r>
      <w:r>
        <w:t xml:space="preserve"> </w:t>
      </w:r>
      <w:r w:rsidR="005E0B8A">
        <w:t>pada</w:t>
      </w:r>
      <w:r>
        <w:t xml:space="preserve"> materi </w:t>
      </w:r>
      <w:r w:rsidR="00EC343C">
        <w:t>T</w:t>
      </w:r>
      <w:r w:rsidR="0071377B" w:rsidRPr="0071377B">
        <w:t xml:space="preserve">eorema </w:t>
      </w:r>
      <w:r>
        <w:t xml:space="preserve"> </w:t>
      </w:r>
      <w:r w:rsidR="008139E5">
        <w:t>Pythagoras</w:t>
      </w:r>
      <w:r>
        <w:t xml:space="preserve"> dengan 21 siswa kelas VIII sebagai subjek  penelitian ini. </w:t>
      </w:r>
      <w:r w:rsidR="005E0B8A">
        <w:t>L</w:t>
      </w:r>
      <w:r>
        <w:t xml:space="preserve">angkah-langkah dalam penelitian dan pengembangan tes dapat ditunjukkan pada gambar berikut </w:t>
      </w:r>
      <w:r>
        <w:fldChar w:fldCharType="begin" w:fldLock="1"/>
      </w:r>
      <w:r>
        <w:instrText>ADDIN CSL_CITATION {"citationItems":[{"id":"ITEM-1","itemData":{"author":[{"dropping-particle":"","family":"Firdaus","given":"Rijal","non-dropping-particle":"","parse-names":false,"suffix":""}],"id":"ITEM-1","issued":{"date-parts":[["2013"]]},"publisher":"Lampung: Aura Publishing","publisher-place":"Lampung:","title":"Desain Instrumen Pengukuran Afektif","type":"book"},"uris":["http://www.mendeley.com/documents/?uuid=537a2197-1c4c-4973-b0b3-016afe034932"]}],"mendeley":{"formattedCitation":"[20]","manualFormatting":"[20]","plainTextFormattedCitation":"[20]","previouslyFormattedCitation":"[20]"},"properties":{"noteIndex":0},"schema":"https://github.com/citation-style-language/schema/raw/master/csl-citation.json"}</w:instrText>
      </w:r>
      <w:r>
        <w:fldChar w:fldCharType="separate"/>
      </w:r>
      <w:r>
        <w:rPr>
          <w:noProof/>
        </w:rPr>
        <w:t>[20]</w:t>
      </w:r>
      <w:r>
        <w:fldChar w:fldCharType="end"/>
      </w:r>
      <w:r>
        <w:fldChar w:fldCharType="begin" w:fldLock="1"/>
      </w:r>
      <w:r>
        <w:instrText>ADDIN CSL_CITATION {"citationItems":[{"id":"ITEM-1","itemData":{"DOI":"10.24042/ijsme.v2i3.4362","abstract":"Abstract: This research aimed to develop tool of evaluation(online/offline tests) using Ispring Suite 8 to math learning at the junior high school. This research method used research and development model (R&amp;D) by using a test instrument development model that includes measuring instrument specifications, statement or question writing, statement or question review, instrument assembly, test, selection and assembly of instruments, instrument administration and scaling and norms writing. The data analysis techniques used expert questionnaire validation and students’ questionnaire response. The results obtained: first, material expert validation got the final percentage of 87% with very reasonable criteria, the media expert got the final percentage of 85,5% with very reasonable criteria, the linguist got the final percentage of 84% with very reasonable criteria, and the second, the final percentage result of students' response was 87,6% with very interesting criteria. So it can be concluded that the development of online tests using Ispring Suite 8  is very suitable to be used in tool of evaluation learning of mathematicsAbstrak: Penelitian ini bertujuan untuk mengembangkan alat evaluasi (online/offline tes) menggunakan Ispring Suite 8  pada pembelajaran matematika pada tingkat SMP. Metode penelitian ini menggunkaan model research and development (R&amp;D). Dengan menggunakaan model pengengembangan intrumen tes yang meliputi spesifikasi alat ukur, penulisan pernyataan atau pertanyaan, penelaahan pernyataan atau pertanyaan, perakitan instrumen, uji coba, seleksi dan perakitan instrumen, administrasi instrumen dan penulisan skala dan norma. Teknik analisis data menggunakan angket validasi ahli dan angket respon peserta didik. Hasil penelitian yang diperoleh: pertama validasi ahli materi mendapat persentase akhir sebesar 87% dengan kriteria sangat layak, ahli media mendapat persentase akhir sebesar 85,5% dengan kriteria sangat layak, ahli bahasa mendapat persentase akhir sebesar 84% dengan kriteria sangat layak, dan yang kedua hasil persentase akhir respon peserta didik sebesar 87,6% dengan kriteria sangat menarik. Sehingga dapat disimpulkan bahwa pengembangan tes online/offline menggunakan ispring suite 8 sangat layak digunakan sebagai alat evaluasi pada pembelajaran matematika.","author":[{"dropping-particle":"","family":"Cahyanti","given":"Agna Deka","non-dropping-particle":"","parse-names":false,"suffix":""},{"dropping-particle":"","family":"Farida","given":"Farida","non-dropping-particle":"","parse-names":false,"suffix":""},{"dropping-particle":"","family":"Rakhmawati","given":"Rosida","non-dropping-particle":"","parse-names":false,"suffix":""}],"container-title":"Indonesian Journal of Science and Mathematics Education","id":"ITEM-1","issue":"3","issued":{"date-parts":[["2019"]]},"page":"363-371","title":"Pengembangan Alat Evaluasi Berupa Tes Online/Offline Matematika dengan Ispring Suite 8","type":"article-journal","volume":"2"},"uris":["http://www.mendeley.com/documents/?uuid=c4be34d0-c544-4f38-92a5-db4655ee662d"]}],"mendeley":{"formattedCitation":"[21]","manualFormatting":" [21]","plainTextFormattedCitation":"[21]","previouslyFormattedCitation":"[21]"},"properties":{"noteIndex":0},"schema":"https://github.com/citation-style-language/schema/raw/master/csl-citation.json"}</w:instrText>
      </w:r>
      <w:r>
        <w:fldChar w:fldCharType="separate"/>
      </w:r>
      <w:r>
        <w:rPr>
          <w:noProof/>
        </w:rPr>
        <w:t xml:space="preserve"> [21]</w:t>
      </w:r>
      <w:r>
        <w:fldChar w:fldCharType="end"/>
      </w:r>
      <w:r>
        <w:t>.</w:t>
      </w:r>
    </w:p>
    <w:p w14:paraId="63D337BB" w14:textId="77777777" w:rsidR="008B45D5" w:rsidRDefault="008B45D5" w:rsidP="005F47CE">
      <w:pPr>
        <w:spacing w:after="0" w:line="360" w:lineRule="auto"/>
        <w:ind w:left="0" w:firstLine="567"/>
      </w:pPr>
    </w:p>
    <w:p w14:paraId="390DEDA8" w14:textId="77777777" w:rsidR="008B45D5" w:rsidRDefault="00000000" w:rsidP="00060E38">
      <w:pPr>
        <w:spacing w:after="0" w:line="360" w:lineRule="auto"/>
        <w:ind w:left="0" w:firstLine="0"/>
        <w:jc w:val="center"/>
        <w:rPr>
          <w:bCs/>
          <w:i/>
          <w:iCs/>
        </w:rPr>
      </w:pPr>
      <w:r>
        <w:rPr>
          <w:i/>
          <w:noProof/>
        </w:rPr>
        <w:lastRenderedPageBreak/>
        <w:drawing>
          <wp:inline distT="0" distB="0" distL="0" distR="0" wp14:anchorId="366261D5" wp14:editId="3699E31E">
            <wp:extent cx="4766679" cy="109041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29280" cy="1104732"/>
                    </a:xfrm>
                    <a:prstGeom prst="rect">
                      <a:avLst/>
                    </a:prstGeom>
                    <a:noFill/>
                    <a:ln>
                      <a:noFill/>
                    </a:ln>
                  </pic:spPr>
                </pic:pic>
              </a:graphicData>
            </a:graphic>
          </wp:inline>
        </w:drawing>
      </w:r>
    </w:p>
    <w:p w14:paraId="66630F02" w14:textId="77777777" w:rsidR="008B45D5" w:rsidRDefault="00000000" w:rsidP="005F47CE">
      <w:pPr>
        <w:spacing w:line="360" w:lineRule="auto"/>
        <w:ind w:left="0" w:firstLine="0"/>
        <w:jc w:val="center"/>
        <w:rPr>
          <w:b/>
        </w:rPr>
      </w:pPr>
      <w:r>
        <w:rPr>
          <w:b/>
        </w:rPr>
        <w:t xml:space="preserve">Fig. 1. </w:t>
      </w:r>
      <w:r>
        <w:rPr>
          <w:bCs/>
        </w:rPr>
        <w:t>Langkah Penelitian Pengebangan Instrumen Tes</w:t>
      </w:r>
    </w:p>
    <w:p w14:paraId="0143BCC9" w14:textId="0B9E30A3" w:rsidR="008B45D5" w:rsidRDefault="00000000" w:rsidP="005F47CE">
      <w:pPr>
        <w:spacing w:after="0" w:line="360" w:lineRule="auto"/>
        <w:ind w:left="0" w:firstLine="567"/>
        <w:rPr>
          <w:bCs/>
        </w:rPr>
      </w:pPr>
      <w:r>
        <w:rPr>
          <w:bCs/>
        </w:rPr>
        <w:t xml:space="preserve">Teknik pengumpulan data pada penelitian ini melibatkan penggunaan tes yang </w:t>
      </w:r>
      <w:r w:rsidR="00E41E57">
        <w:rPr>
          <w:bCs/>
        </w:rPr>
        <w:t xml:space="preserve">diberikan </w:t>
      </w:r>
      <w:r>
        <w:rPr>
          <w:bCs/>
        </w:rPr>
        <w:t xml:space="preserve">kepada siswa </w:t>
      </w:r>
      <w:r w:rsidR="00E41E57">
        <w:rPr>
          <w:bCs/>
        </w:rPr>
        <w:t xml:space="preserve">dan </w:t>
      </w:r>
      <w:r>
        <w:rPr>
          <w:bCs/>
        </w:rPr>
        <w:t>berisi soal-soal ujian kompetitif dengan materi matematika semester genap, serta pemberian angket sebagai tambahan jawaban siswa. Tanggapan dari siswa, kuesioner pengguna, dan validasi dari ahli media dan materi dihimpun. Instrumen penelitian mencakup instrumen tes yang menggunakan kisi-kisi dari KI/KD SMP kelas VIII semester genap, serta instrumen angket atau kuesioner untuk mengukur persepsi, sikap, dan hasil pemikiran individu atau kelompok.</w:t>
      </w:r>
    </w:p>
    <w:p w14:paraId="1EAE2491" w14:textId="53C3FA20" w:rsidR="008B45D5" w:rsidRDefault="00000000" w:rsidP="005F47CE">
      <w:pPr>
        <w:spacing w:after="0" w:line="360" w:lineRule="auto"/>
        <w:ind w:left="0" w:firstLine="567"/>
      </w:pPr>
      <w:r>
        <w:rPr>
          <w:bCs/>
        </w:rPr>
        <w:t xml:space="preserve">Teknik analisis data yang digunakan yaitu kuantitatif dan kualitatif. Perolehan data kualitatif didapat selama tahap validasi dari masukan beberapa ahli. Data kuantitatif menggambarkan hasil pengembangan produk berupa alat evaluasi menggunakan </w:t>
      </w:r>
      <w:r w:rsidR="008139E5" w:rsidRPr="008139E5">
        <w:rPr>
          <w:bCs/>
          <w:iCs/>
        </w:rPr>
        <w:t>Microsoft Sway</w:t>
      </w:r>
      <w:r>
        <w:rPr>
          <w:bCs/>
        </w:rPr>
        <w:t>, dan penggunaan eksperimen statistik untuk menganalisis data. Kualitas produk yang dibuat oleh peneliti kemudian dianalisis berdasarkan hasil angket evaluasi yang telah diisi oleh para ahli.</w:t>
      </w:r>
    </w:p>
    <w:p w14:paraId="19BD9556" w14:textId="3A6B42EB" w:rsidR="008B45D5" w:rsidRDefault="00000000" w:rsidP="005F47CE">
      <w:pPr>
        <w:pStyle w:val="Heading1"/>
        <w:spacing w:before="240" w:after="0" w:line="360" w:lineRule="auto"/>
        <w:ind w:left="-5"/>
      </w:pPr>
      <w:r>
        <w:t>Hasil</w:t>
      </w:r>
    </w:p>
    <w:p w14:paraId="6A3CF07C" w14:textId="07A943EB" w:rsidR="008B45D5" w:rsidRPr="00395049" w:rsidRDefault="00000000" w:rsidP="00395049">
      <w:pPr>
        <w:pStyle w:val="ListParagraph"/>
        <w:numPr>
          <w:ilvl w:val="0"/>
          <w:numId w:val="14"/>
        </w:numPr>
        <w:spacing w:after="0" w:line="360" w:lineRule="auto"/>
        <w:rPr>
          <w:b/>
          <w:bCs/>
        </w:rPr>
      </w:pPr>
      <w:r w:rsidRPr="00395049">
        <w:rPr>
          <w:b/>
          <w:bCs/>
        </w:rPr>
        <w:t>Pengembangan Spesifikasi</w:t>
      </w:r>
      <w:r w:rsidR="00DB4E80" w:rsidRPr="00395049">
        <w:rPr>
          <w:b/>
          <w:bCs/>
        </w:rPr>
        <w:t xml:space="preserve"> </w:t>
      </w:r>
      <w:r w:rsidRPr="00395049">
        <w:rPr>
          <w:b/>
          <w:bCs/>
        </w:rPr>
        <w:t xml:space="preserve">Alat Ukur </w:t>
      </w:r>
    </w:p>
    <w:p w14:paraId="3EE2B720" w14:textId="5846BD32" w:rsidR="008B45D5" w:rsidRDefault="00000000" w:rsidP="00395049">
      <w:pPr>
        <w:spacing w:line="360" w:lineRule="auto"/>
        <w:ind w:firstLine="360"/>
      </w:pPr>
      <w:r>
        <w:t>Peneliti memilih sekolah ini karena sekolah tersebut tidak menggunakan fasilitas Wi-Fi yang sudah digunakan di sekolah oleh guru untuk menilai pembelajaran matematika. Berdasarkan hasil observasi didapatkan bahwa guru menggunakan metode penilaian yang masih konvensional yaitu tes kertas (</w:t>
      </w:r>
      <w:r>
        <w:rPr>
          <w:i/>
        </w:rPr>
        <w:t>on paper</w:t>
      </w:r>
      <w:r>
        <w:t>). Analisis informasi tentang kebutuhan pada tahap ini berupa angket bagi siswa untuk mengevaluasi alat penilaian.</w:t>
      </w:r>
    </w:p>
    <w:p w14:paraId="1A982257" w14:textId="6A76A848" w:rsidR="008B45D5" w:rsidRPr="00395049" w:rsidRDefault="00000000" w:rsidP="00395049">
      <w:pPr>
        <w:pStyle w:val="ListParagraph"/>
        <w:numPr>
          <w:ilvl w:val="0"/>
          <w:numId w:val="14"/>
        </w:numPr>
        <w:spacing w:after="0" w:line="360" w:lineRule="auto"/>
        <w:rPr>
          <w:b/>
          <w:bCs/>
        </w:rPr>
      </w:pPr>
      <w:r w:rsidRPr="00395049">
        <w:rPr>
          <w:b/>
          <w:bCs/>
        </w:rPr>
        <w:t>Penulisan Pertanyaan dan Pernyataan</w:t>
      </w:r>
    </w:p>
    <w:p w14:paraId="596A23AB" w14:textId="6C347FA3" w:rsidR="008B45D5" w:rsidRDefault="00000000" w:rsidP="00395049">
      <w:pPr>
        <w:spacing w:line="360" w:lineRule="auto"/>
        <w:ind w:firstLine="360"/>
      </w:pPr>
      <w:r>
        <w:t xml:space="preserve">Pernyataan atau pertanyaan yang relevan ditulis dalam bentuk soal matematika </w:t>
      </w:r>
      <w:r w:rsidR="00A8195B">
        <w:t>pada</w:t>
      </w:r>
      <w:r>
        <w:t xml:space="preserve"> materi </w:t>
      </w:r>
      <w:r w:rsidR="00A8195B">
        <w:t>T</w:t>
      </w:r>
      <w:r w:rsidR="0071377B" w:rsidRPr="0071377B">
        <w:t xml:space="preserve">eorema </w:t>
      </w:r>
      <w:r w:rsidR="008139E5">
        <w:t>Pythagoras</w:t>
      </w:r>
      <w:r>
        <w:t xml:space="preserve">. Dalam proses pengembangan, peneliti mengembangkan alat evaluadi dengan menggunakan </w:t>
      </w:r>
      <w:r w:rsidR="008139E5" w:rsidRPr="008139E5">
        <w:t>Microsoft Sway</w:t>
      </w:r>
      <w:r>
        <w:t>. Soal yang dikembangkan berasal dari K</w:t>
      </w:r>
      <w:r w:rsidR="00A8195B">
        <w:t>ompetensi Inti dan Kompetensi Dasar (K</w:t>
      </w:r>
      <w:r>
        <w:t>I/KD</w:t>
      </w:r>
      <w:r w:rsidR="00A8195B">
        <w:t>)</w:t>
      </w:r>
      <w:r>
        <w:t xml:space="preserve"> Matematika. Pertanyaan yang diajukan dalam </w:t>
      </w:r>
      <w:r>
        <w:rPr>
          <w:i/>
        </w:rPr>
        <w:t>online</w:t>
      </w:r>
      <w:r w:rsidR="003E64E4">
        <w:rPr>
          <w:i/>
        </w:rPr>
        <w:t xml:space="preserve"> </w:t>
      </w:r>
      <w:r w:rsidR="003E64E4">
        <w:rPr>
          <w:i/>
        </w:rPr>
        <w:t>surve</w:t>
      </w:r>
      <w:r w:rsidR="003E64E4">
        <w:rPr>
          <w:i/>
        </w:rPr>
        <w:t>y</w:t>
      </w:r>
      <w:r>
        <w:t xml:space="preserve">. </w:t>
      </w:r>
    </w:p>
    <w:p w14:paraId="57E73C93" w14:textId="2614BC77" w:rsidR="008B45D5" w:rsidRPr="00395049" w:rsidRDefault="00000000" w:rsidP="00395049">
      <w:pPr>
        <w:pStyle w:val="ListParagraph"/>
        <w:numPr>
          <w:ilvl w:val="0"/>
          <w:numId w:val="14"/>
        </w:numPr>
        <w:spacing w:after="0" w:line="360" w:lineRule="auto"/>
        <w:rPr>
          <w:b/>
          <w:bCs/>
        </w:rPr>
      </w:pPr>
      <w:r w:rsidRPr="00395049">
        <w:rPr>
          <w:b/>
          <w:bCs/>
        </w:rPr>
        <w:t xml:space="preserve">Penelaahan Pertanyaan atau Pertanyaan </w:t>
      </w:r>
    </w:p>
    <w:p w14:paraId="5D0BAAFE" w14:textId="11A0C750" w:rsidR="008B45D5" w:rsidRDefault="00000000" w:rsidP="00395049">
      <w:pPr>
        <w:spacing w:line="360" w:lineRule="auto"/>
        <w:ind w:firstLine="360"/>
      </w:pPr>
      <w:r>
        <w:t xml:space="preserve">Tujuan dari penelitian ini adalah untuk mengidentifikasi kisi-kisi instrumen untuk kepentingan masing-masing item baik secara teoritis maupun struktural. Untuk memastikan </w:t>
      </w:r>
      <w:r>
        <w:lastRenderedPageBreak/>
        <w:t xml:space="preserve">poin yang dibuat untuk setiap individu dapat diimplementasikan dengan benar dalam evaluasi berbasis web sesuai dengan tokoh kunci dan dilanjutkan pada tahap pengembangan. Kisi-kisi instrumen soal tes dapat disajikan pada </w:t>
      </w:r>
      <w:r w:rsidR="00395049">
        <w:t>T</w:t>
      </w:r>
      <w:r>
        <w:t xml:space="preserve">abel </w:t>
      </w:r>
      <w:r w:rsidR="00395049">
        <w:t>1</w:t>
      </w:r>
      <w:r>
        <w:t>.</w:t>
      </w:r>
    </w:p>
    <w:p w14:paraId="23ABB914" w14:textId="77777777" w:rsidR="008B45D5" w:rsidRDefault="00000000" w:rsidP="005F47CE">
      <w:pPr>
        <w:spacing w:after="0" w:line="360" w:lineRule="auto"/>
        <w:ind w:left="0" w:hanging="2"/>
        <w:jc w:val="center"/>
        <w:rPr>
          <w:rFonts w:eastAsia="Arial"/>
          <w:b/>
          <w:bCs/>
          <w:lang w:eastAsia="en-ID"/>
        </w:rPr>
      </w:pPr>
      <w:r>
        <w:rPr>
          <w:rFonts w:eastAsia="Arial"/>
          <w:b/>
          <w:bCs/>
        </w:rPr>
        <w:t xml:space="preserve">Tabel 1. </w:t>
      </w:r>
      <w:r>
        <w:rPr>
          <w:rFonts w:eastAsia="Arial"/>
        </w:rPr>
        <w:t>Kisi-Kisi Instrumen Soal Tes</w:t>
      </w:r>
    </w:p>
    <w:tbl>
      <w:tblPr>
        <w:tblStyle w:val="10"/>
        <w:tblW w:w="9220" w:type="dxa"/>
        <w:tblInd w:w="-5" w:type="dxa"/>
        <w:tblBorders>
          <w:top w:val="single" w:sz="4" w:space="0" w:color="000000"/>
          <w:bottom w:val="single" w:sz="4" w:space="0" w:color="000000"/>
        </w:tblBorders>
        <w:tblLayout w:type="fixed"/>
        <w:tblLook w:val="0400" w:firstRow="0" w:lastRow="0" w:firstColumn="0" w:lastColumn="0" w:noHBand="0" w:noVBand="1"/>
      </w:tblPr>
      <w:tblGrid>
        <w:gridCol w:w="568"/>
        <w:gridCol w:w="1564"/>
        <w:gridCol w:w="2410"/>
        <w:gridCol w:w="3968"/>
        <w:gridCol w:w="710"/>
      </w:tblGrid>
      <w:tr w:rsidR="008B45D5" w:rsidRPr="00395049" w14:paraId="578541CC" w14:textId="77777777" w:rsidTr="0071377B">
        <w:trPr>
          <w:trHeight w:val="20"/>
        </w:trPr>
        <w:tc>
          <w:tcPr>
            <w:tcW w:w="568" w:type="dxa"/>
            <w:tcBorders>
              <w:top w:val="single" w:sz="4" w:space="0" w:color="000000"/>
              <w:bottom w:val="single" w:sz="4" w:space="0" w:color="000000"/>
            </w:tcBorders>
            <w:shd w:val="clear" w:color="auto" w:fill="auto"/>
            <w:hideMark/>
          </w:tcPr>
          <w:p w14:paraId="0DE7EFD6" w14:textId="77777777" w:rsidR="008B45D5" w:rsidRPr="00395049" w:rsidRDefault="00000000">
            <w:pPr>
              <w:tabs>
                <w:tab w:val="left" w:pos="2127"/>
              </w:tabs>
              <w:spacing w:after="0" w:line="240" w:lineRule="auto"/>
              <w:ind w:left="0" w:hanging="2"/>
              <w:jc w:val="center"/>
              <w:rPr>
                <w:rFonts w:eastAsia="Arial" w:cs="Times New Roman"/>
                <w:b/>
                <w:bCs/>
                <w:sz w:val="18"/>
                <w:szCs w:val="18"/>
              </w:rPr>
            </w:pPr>
            <w:r w:rsidRPr="00395049">
              <w:rPr>
                <w:rFonts w:eastAsia="Arial" w:cs="Times New Roman"/>
                <w:b/>
                <w:bCs/>
                <w:sz w:val="18"/>
                <w:szCs w:val="18"/>
              </w:rPr>
              <w:t>No</w:t>
            </w:r>
          </w:p>
        </w:tc>
        <w:tc>
          <w:tcPr>
            <w:tcW w:w="1564" w:type="dxa"/>
            <w:tcBorders>
              <w:top w:val="single" w:sz="4" w:space="0" w:color="000000"/>
              <w:bottom w:val="single" w:sz="4" w:space="0" w:color="000000"/>
            </w:tcBorders>
            <w:shd w:val="clear" w:color="auto" w:fill="auto"/>
            <w:hideMark/>
          </w:tcPr>
          <w:p w14:paraId="15E8A7BB" w14:textId="77777777" w:rsidR="008B45D5" w:rsidRPr="00395049" w:rsidRDefault="00000000">
            <w:pPr>
              <w:tabs>
                <w:tab w:val="left" w:pos="2127"/>
              </w:tabs>
              <w:spacing w:after="0" w:line="240" w:lineRule="auto"/>
              <w:ind w:left="0" w:hanging="2"/>
              <w:jc w:val="center"/>
              <w:rPr>
                <w:rFonts w:eastAsia="Arial" w:cs="Times New Roman"/>
                <w:b/>
                <w:bCs/>
                <w:sz w:val="18"/>
                <w:szCs w:val="18"/>
              </w:rPr>
            </w:pPr>
            <w:r w:rsidRPr="00395049">
              <w:rPr>
                <w:rFonts w:eastAsia="Arial" w:cs="Times New Roman"/>
                <w:b/>
                <w:bCs/>
                <w:sz w:val="18"/>
                <w:szCs w:val="18"/>
              </w:rPr>
              <w:t>Indikator Berpikir Kreatif</w:t>
            </w:r>
          </w:p>
        </w:tc>
        <w:tc>
          <w:tcPr>
            <w:tcW w:w="2410" w:type="dxa"/>
            <w:tcBorders>
              <w:top w:val="single" w:sz="4" w:space="0" w:color="000000"/>
              <w:bottom w:val="single" w:sz="4" w:space="0" w:color="000000"/>
            </w:tcBorders>
            <w:shd w:val="clear" w:color="auto" w:fill="auto"/>
            <w:hideMark/>
          </w:tcPr>
          <w:p w14:paraId="1977733F" w14:textId="77777777" w:rsidR="008B45D5" w:rsidRPr="00395049" w:rsidRDefault="00000000" w:rsidP="0071377B">
            <w:pPr>
              <w:tabs>
                <w:tab w:val="left" w:pos="2127"/>
              </w:tabs>
              <w:spacing w:after="0" w:line="240" w:lineRule="auto"/>
              <w:ind w:left="0" w:hanging="2"/>
              <w:jc w:val="left"/>
              <w:rPr>
                <w:rFonts w:eastAsia="Arial" w:cs="Times New Roman"/>
                <w:b/>
                <w:bCs/>
                <w:sz w:val="18"/>
                <w:szCs w:val="18"/>
              </w:rPr>
            </w:pPr>
            <w:r w:rsidRPr="00395049">
              <w:rPr>
                <w:rFonts w:eastAsia="Arial" w:cs="Times New Roman"/>
                <w:b/>
                <w:bCs/>
                <w:sz w:val="18"/>
                <w:szCs w:val="18"/>
              </w:rPr>
              <w:t>Indikator Pencapaian Kompetensi</w:t>
            </w:r>
          </w:p>
        </w:tc>
        <w:tc>
          <w:tcPr>
            <w:tcW w:w="3968" w:type="dxa"/>
            <w:tcBorders>
              <w:top w:val="single" w:sz="4" w:space="0" w:color="000000"/>
              <w:bottom w:val="single" w:sz="4" w:space="0" w:color="000000"/>
            </w:tcBorders>
            <w:shd w:val="clear" w:color="auto" w:fill="auto"/>
            <w:vAlign w:val="center"/>
            <w:hideMark/>
          </w:tcPr>
          <w:p w14:paraId="168D0836" w14:textId="77777777" w:rsidR="008B45D5" w:rsidRPr="00395049" w:rsidRDefault="00000000" w:rsidP="0071377B">
            <w:pPr>
              <w:tabs>
                <w:tab w:val="left" w:pos="2127"/>
              </w:tabs>
              <w:spacing w:after="0" w:line="240" w:lineRule="auto"/>
              <w:ind w:left="0" w:hanging="2"/>
              <w:jc w:val="left"/>
              <w:rPr>
                <w:rFonts w:eastAsia="Arial" w:cs="Times New Roman"/>
                <w:b/>
                <w:bCs/>
                <w:sz w:val="18"/>
                <w:szCs w:val="18"/>
              </w:rPr>
            </w:pPr>
            <w:r w:rsidRPr="00395049">
              <w:rPr>
                <w:rFonts w:eastAsia="Arial" w:cs="Times New Roman"/>
                <w:b/>
                <w:bCs/>
                <w:sz w:val="18"/>
                <w:szCs w:val="18"/>
              </w:rPr>
              <w:t>Indikator Soal</w:t>
            </w:r>
          </w:p>
        </w:tc>
        <w:tc>
          <w:tcPr>
            <w:tcW w:w="710" w:type="dxa"/>
            <w:tcBorders>
              <w:top w:val="single" w:sz="4" w:space="0" w:color="000000"/>
              <w:bottom w:val="single" w:sz="4" w:space="0" w:color="000000"/>
            </w:tcBorders>
            <w:shd w:val="clear" w:color="auto" w:fill="auto"/>
            <w:hideMark/>
          </w:tcPr>
          <w:p w14:paraId="3B80CEAB" w14:textId="77777777" w:rsidR="008B45D5" w:rsidRPr="00395049" w:rsidRDefault="00000000">
            <w:pPr>
              <w:tabs>
                <w:tab w:val="left" w:pos="2127"/>
              </w:tabs>
              <w:spacing w:after="0" w:line="240" w:lineRule="auto"/>
              <w:ind w:left="0" w:hanging="2"/>
              <w:jc w:val="center"/>
              <w:rPr>
                <w:rFonts w:eastAsia="Arial" w:cs="Times New Roman"/>
                <w:b/>
                <w:bCs/>
                <w:sz w:val="18"/>
                <w:szCs w:val="18"/>
              </w:rPr>
            </w:pPr>
            <w:r w:rsidRPr="00395049">
              <w:rPr>
                <w:rFonts w:eastAsia="Arial" w:cs="Times New Roman"/>
                <w:b/>
                <w:bCs/>
                <w:sz w:val="18"/>
                <w:szCs w:val="18"/>
              </w:rPr>
              <w:t>No Soal</w:t>
            </w:r>
          </w:p>
        </w:tc>
      </w:tr>
      <w:tr w:rsidR="008B45D5" w:rsidRPr="00395049" w14:paraId="3D4BDA14" w14:textId="77777777" w:rsidTr="0071377B">
        <w:trPr>
          <w:trHeight w:val="20"/>
        </w:trPr>
        <w:tc>
          <w:tcPr>
            <w:tcW w:w="568" w:type="dxa"/>
            <w:tcBorders>
              <w:top w:val="single" w:sz="4" w:space="0" w:color="000000"/>
              <w:bottom w:val="single" w:sz="4" w:space="0" w:color="auto"/>
            </w:tcBorders>
            <w:hideMark/>
          </w:tcPr>
          <w:p w14:paraId="2E3A1A7C" w14:textId="77777777" w:rsidR="008B45D5" w:rsidRPr="00395049" w:rsidRDefault="00000000">
            <w:pPr>
              <w:tabs>
                <w:tab w:val="left" w:pos="2127"/>
              </w:tabs>
              <w:spacing w:after="0" w:line="240" w:lineRule="auto"/>
              <w:ind w:left="0" w:hanging="2"/>
              <w:jc w:val="center"/>
              <w:rPr>
                <w:rFonts w:eastAsia="Arial" w:cs="Times New Roman"/>
                <w:sz w:val="18"/>
                <w:szCs w:val="18"/>
              </w:rPr>
            </w:pPr>
            <w:r w:rsidRPr="00395049">
              <w:rPr>
                <w:rFonts w:eastAsia="Arial" w:cs="Times New Roman"/>
                <w:sz w:val="18"/>
                <w:szCs w:val="18"/>
              </w:rPr>
              <w:t>1</w:t>
            </w:r>
          </w:p>
        </w:tc>
        <w:tc>
          <w:tcPr>
            <w:tcW w:w="1564" w:type="dxa"/>
            <w:tcBorders>
              <w:top w:val="single" w:sz="4" w:space="0" w:color="000000"/>
              <w:bottom w:val="single" w:sz="4" w:space="0" w:color="auto"/>
            </w:tcBorders>
            <w:hideMark/>
          </w:tcPr>
          <w:p w14:paraId="0616C5B1" w14:textId="77777777" w:rsidR="008B45D5" w:rsidRPr="00395049" w:rsidRDefault="00000000">
            <w:pPr>
              <w:tabs>
                <w:tab w:val="left" w:pos="2127"/>
              </w:tabs>
              <w:spacing w:after="0" w:line="240" w:lineRule="auto"/>
              <w:ind w:left="0" w:hanging="2"/>
              <w:rPr>
                <w:rFonts w:eastAsia="Arial" w:cs="Times New Roman"/>
                <w:sz w:val="18"/>
                <w:szCs w:val="18"/>
              </w:rPr>
            </w:pPr>
            <w:r w:rsidRPr="00395049">
              <w:rPr>
                <w:rFonts w:eastAsia="Arial" w:cs="Times New Roman"/>
                <w:i/>
                <w:iCs/>
                <w:sz w:val="18"/>
                <w:szCs w:val="18"/>
              </w:rPr>
              <w:t>Fluency</w:t>
            </w:r>
            <w:r w:rsidRPr="00395049">
              <w:rPr>
                <w:rFonts w:eastAsia="Arial" w:cs="Times New Roman"/>
                <w:sz w:val="18"/>
                <w:szCs w:val="18"/>
              </w:rPr>
              <w:t xml:space="preserve"> </w:t>
            </w:r>
          </w:p>
        </w:tc>
        <w:tc>
          <w:tcPr>
            <w:tcW w:w="2410" w:type="dxa"/>
            <w:tcBorders>
              <w:top w:val="single" w:sz="4" w:space="0" w:color="000000"/>
              <w:bottom w:val="single" w:sz="4" w:space="0" w:color="auto"/>
            </w:tcBorders>
            <w:hideMark/>
          </w:tcPr>
          <w:p w14:paraId="32AAC515" w14:textId="7AB94ED3" w:rsidR="008B45D5" w:rsidRPr="00395049" w:rsidRDefault="00000000" w:rsidP="0071377B">
            <w:pPr>
              <w:tabs>
                <w:tab w:val="left" w:pos="2127"/>
              </w:tabs>
              <w:spacing w:after="0" w:line="240" w:lineRule="auto"/>
              <w:ind w:left="0" w:hanging="2"/>
              <w:jc w:val="left"/>
              <w:rPr>
                <w:rFonts w:eastAsia="Arial" w:cs="Times New Roman"/>
                <w:sz w:val="18"/>
                <w:szCs w:val="18"/>
              </w:rPr>
            </w:pPr>
            <w:r w:rsidRPr="00395049">
              <w:rPr>
                <w:rFonts w:eastAsia="Arial" w:cs="Times New Roman"/>
                <w:sz w:val="18"/>
                <w:szCs w:val="18"/>
              </w:rPr>
              <w:t xml:space="preserve">Menerapkan </w:t>
            </w:r>
            <w:r w:rsidR="00A8195B">
              <w:rPr>
                <w:rFonts w:eastAsia="Arial" w:cs="Times New Roman"/>
                <w:sz w:val="18"/>
                <w:szCs w:val="18"/>
              </w:rPr>
              <w:t>T</w:t>
            </w:r>
            <w:r w:rsidR="0071377B" w:rsidRPr="0071377B">
              <w:rPr>
                <w:rFonts w:eastAsia="Arial" w:cs="Times New Roman"/>
                <w:sz w:val="18"/>
                <w:szCs w:val="18"/>
              </w:rPr>
              <w:t xml:space="preserve">eorema </w:t>
            </w:r>
            <w:r w:rsidRPr="00395049">
              <w:rPr>
                <w:rFonts w:eastAsia="Arial" w:cs="Times New Roman"/>
                <w:sz w:val="18"/>
                <w:szCs w:val="18"/>
              </w:rPr>
              <w:t xml:space="preserve"> </w:t>
            </w:r>
            <w:r w:rsidR="008139E5" w:rsidRPr="00395049">
              <w:rPr>
                <w:rFonts w:eastAsia="Arial" w:cs="Times New Roman"/>
                <w:sz w:val="18"/>
                <w:szCs w:val="18"/>
              </w:rPr>
              <w:t>Pythagoras</w:t>
            </w:r>
            <w:r w:rsidRPr="00395049">
              <w:rPr>
                <w:rFonts w:eastAsia="Arial" w:cs="Times New Roman"/>
                <w:sz w:val="18"/>
                <w:szCs w:val="18"/>
              </w:rPr>
              <w:t xml:space="preserve"> sebagai cara penyelesaian masalah</w:t>
            </w:r>
          </w:p>
        </w:tc>
        <w:tc>
          <w:tcPr>
            <w:tcW w:w="3968" w:type="dxa"/>
            <w:tcBorders>
              <w:top w:val="single" w:sz="4" w:space="0" w:color="000000"/>
              <w:bottom w:val="single" w:sz="4" w:space="0" w:color="auto"/>
            </w:tcBorders>
            <w:hideMark/>
          </w:tcPr>
          <w:p w14:paraId="5C578FCB" w14:textId="775856F4" w:rsidR="008B45D5" w:rsidRPr="00395049" w:rsidRDefault="00000000" w:rsidP="0071377B">
            <w:pPr>
              <w:tabs>
                <w:tab w:val="left" w:pos="2127"/>
              </w:tabs>
              <w:spacing w:after="0" w:line="240" w:lineRule="auto"/>
              <w:ind w:left="0" w:hanging="2"/>
              <w:jc w:val="left"/>
              <w:rPr>
                <w:rFonts w:eastAsia="Arial" w:cs="Times New Roman"/>
                <w:sz w:val="18"/>
                <w:szCs w:val="18"/>
              </w:rPr>
            </w:pPr>
            <w:r w:rsidRPr="00395049">
              <w:rPr>
                <w:rFonts w:eastAsia="Arial" w:cs="Times New Roman"/>
                <w:sz w:val="18"/>
                <w:szCs w:val="18"/>
              </w:rPr>
              <w:t xml:space="preserve">Diberikan permasalahan, siswa mampu menerapkan </w:t>
            </w:r>
            <w:r w:rsidR="00A8195B">
              <w:rPr>
                <w:rFonts w:eastAsia="Arial" w:cs="Times New Roman"/>
                <w:sz w:val="18"/>
                <w:szCs w:val="18"/>
              </w:rPr>
              <w:t>T</w:t>
            </w:r>
            <w:r w:rsidR="0071377B" w:rsidRPr="0071377B">
              <w:rPr>
                <w:rFonts w:eastAsia="Arial" w:cs="Times New Roman"/>
                <w:sz w:val="18"/>
                <w:szCs w:val="18"/>
              </w:rPr>
              <w:t xml:space="preserve">eorema </w:t>
            </w:r>
            <w:r w:rsidRPr="00395049">
              <w:rPr>
                <w:rFonts w:eastAsia="Arial" w:cs="Times New Roman"/>
                <w:sz w:val="18"/>
                <w:szCs w:val="18"/>
              </w:rPr>
              <w:t xml:space="preserve"> </w:t>
            </w:r>
            <w:r w:rsidR="008139E5" w:rsidRPr="00395049">
              <w:rPr>
                <w:rFonts w:eastAsia="Arial" w:cs="Times New Roman"/>
                <w:sz w:val="18"/>
                <w:szCs w:val="18"/>
              </w:rPr>
              <w:t>Pythagoras</w:t>
            </w:r>
            <w:r w:rsidRPr="00395049">
              <w:rPr>
                <w:rFonts w:eastAsia="Arial" w:cs="Times New Roman"/>
                <w:sz w:val="18"/>
                <w:szCs w:val="18"/>
              </w:rPr>
              <w:t xml:space="preserve"> sebagai penyelesaian masalah</w:t>
            </w:r>
          </w:p>
        </w:tc>
        <w:tc>
          <w:tcPr>
            <w:tcW w:w="710" w:type="dxa"/>
            <w:tcBorders>
              <w:top w:val="single" w:sz="4" w:space="0" w:color="000000"/>
              <w:bottom w:val="single" w:sz="4" w:space="0" w:color="auto"/>
            </w:tcBorders>
            <w:hideMark/>
          </w:tcPr>
          <w:p w14:paraId="26343E6E" w14:textId="77777777" w:rsidR="008B45D5" w:rsidRPr="00395049" w:rsidRDefault="00000000">
            <w:pPr>
              <w:tabs>
                <w:tab w:val="left" w:pos="2127"/>
              </w:tabs>
              <w:spacing w:after="0" w:line="240" w:lineRule="auto"/>
              <w:ind w:left="0" w:hanging="2"/>
              <w:jc w:val="center"/>
              <w:rPr>
                <w:rFonts w:eastAsia="Arial" w:cs="Times New Roman"/>
                <w:sz w:val="18"/>
                <w:szCs w:val="18"/>
              </w:rPr>
            </w:pPr>
            <w:r w:rsidRPr="00395049">
              <w:rPr>
                <w:rFonts w:eastAsia="Arial" w:cs="Times New Roman"/>
                <w:sz w:val="18"/>
                <w:szCs w:val="18"/>
              </w:rPr>
              <w:t>1, 2, 3</w:t>
            </w:r>
          </w:p>
        </w:tc>
      </w:tr>
      <w:tr w:rsidR="008B45D5" w:rsidRPr="00395049" w14:paraId="4975CBB6" w14:textId="77777777" w:rsidTr="0071377B">
        <w:trPr>
          <w:trHeight w:val="20"/>
        </w:trPr>
        <w:tc>
          <w:tcPr>
            <w:tcW w:w="568" w:type="dxa"/>
            <w:tcBorders>
              <w:top w:val="single" w:sz="4" w:space="0" w:color="auto"/>
              <w:bottom w:val="single" w:sz="4" w:space="0" w:color="auto"/>
            </w:tcBorders>
            <w:hideMark/>
          </w:tcPr>
          <w:p w14:paraId="21F9FC1F" w14:textId="77777777" w:rsidR="008B45D5" w:rsidRPr="00395049" w:rsidRDefault="00000000">
            <w:pPr>
              <w:tabs>
                <w:tab w:val="left" w:pos="2127"/>
              </w:tabs>
              <w:spacing w:after="0" w:line="240" w:lineRule="auto"/>
              <w:ind w:left="0" w:hanging="2"/>
              <w:jc w:val="center"/>
              <w:rPr>
                <w:rFonts w:eastAsia="Arial" w:cs="Times New Roman"/>
                <w:sz w:val="18"/>
                <w:szCs w:val="18"/>
              </w:rPr>
            </w:pPr>
            <w:r w:rsidRPr="00395049">
              <w:rPr>
                <w:rFonts w:eastAsia="Arial" w:cs="Times New Roman"/>
                <w:sz w:val="18"/>
                <w:szCs w:val="18"/>
              </w:rPr>
              <w:t>2</w:t>
            </w:r>
          </w:p>
        </w:tc>
        <w:tc>
          <w:tcPr>
            <w:tcW w:w="1564" w:type="dxa"/>
            <w:tcBorders>
              <w:top w:val="single" w:sz="4" w:space="0" w:color="auto"/>
              <w:bottom w:val="single" w:sz="4" w:space="0" w:color="auto"/>
            </w:tcBorders>
            <w:hideMark/>
          </w:tcPr>
          <w:p w14:paraId="0E49F659" w14:textId="77777777" w:rsidR="008B45D5" w:rsidRPr="00395049" w:rsidRDefault="00000000">
            <w:pPr>
              <w:tabs>
                <w:tab w:val="left" w:pos="2127"/>
              </w:tabs>
              <w:spacing w:after="0" w:line="240" w:lineRule="auto"/>
              <w:ind w:left="0" w:hanging="2"/>
              <w:rPr>
                <w:rFonts w:eastAsia="Arial" w:cs="Times New Roman"/>
                <w:sz w:val="18"/>
                <w:szCs w:val="18"/>
              </w:rPr>
            </w:pPr>
            <w:r w:rsidRPr="00395049">
              <w:rPr>
                <w:rFonts w:eastAsia="Arial" w:cs="Times New Roman"/>
                <w:i/>
                <w:iCs/>
                <w:sz w:val="18"/>
                <w:szCs w:val="18"/>
              </w:rPr>
              <w:t xml:space="preserve">Flexibility </w:t>
            </w:r>
          </w:p>
        </w:tc>
        <w:tc>
          <w:tcPr>
            <w:tcW w:w="2410" w:type="dxa"/>
            <w:tcBorders>
              <w:top w:val="single" w:sz="4" w:space="0" w:color="auto"/>
              <w:bottom w:val="single" w:sz="4" w:space="0" w:color="auto"/>
            </w:tcBorders>
            <w:hideMark/>
          </w:tcPr>
          <w:p w14:paraId="467C79F1" w14:textId="44302B8A" w:rsidR="008B45D5" w:rsidRPr="00395049" w:rsidRDefault="00000000" w:rsidP="0071377B">
            <w:pPr>
              <w:tabs>
                <w:tab w:val="left" w:pos="2127"/>
              </w:tabs>
              <w:spacing w:after="0" w:line="240" w:lineRule="auto"/>
              <w:ind w:left="0" w:hanging="2"/>
              <w:jc w:val="left"/>
              <w:rPr>
                <w:rFonts w:eastAsia="Arial" w:cs="Times New Roman"/>
                <w:sz w:val="18"/>
                <w:szCs w:val="18"/>
              </w:rPr>
            </w:pPr>
            <w:r w:rsidRPr="00395049">
              <w:rPr>
                <w:rFonts w:eastAsia="Arial" w:cs="Times New Roman"/>
                <w:sz w:val="18"/>
                <w:szCs w:val="18"/>
              </w:rPr>
              <w:t xml:space="preserve">Menghasilkan jawaban yang bervariasi untuk menyelesaikan masalah terkait penerapan </w:t>
            </w:r>
            <w:r w:rsidR="00A8195B">
              <w:rPr>
                <w:rFonts w:eastAsia="Arial" w:cs="Times New Roman"/>
                <w:sz w:val="18"/>
                <w:szCs w:val="18"/>
              </w:rPr>
              <w:t>T</w:t>
            </w:r>
            <w:r w:rsidR="0071377B" w:rsidRPr="0071377B">
              <w:rPr>
                <w:rFonts w:eastAsia="Arial" w:cs="Times New Roman"/>
                <w:sz w:val="18"/>
                <w:szCs w:val="18"/>
              </w:rPr>
              <w:t xml:space="preserve">eorema </w:t>
            </w:r>
            <w:r w:rsidRPr="00395049">
              <w:rPr>
                <w:rFonts w:eastAsia="Arial" w:cs="Times New Roman"/>
                <w:sz w:val="18"/>
                <w:szCs w:val="18"/>
              </w:rPr>
              <w:t xml:space="preserve"> </w:t>
            </w:r>
            <w:r w:rsidR="008139E5" w:rsidRPr="00395049">
              <w:rPr>
                <w:rFonts w:eastAsia="Arial" w:cs="Times New Roman"/>
                <w:sz w:val="18"/>
                <w:szCs w:val="18"/>
              </w:rPr>
              <w:t>Pythagoras</w:t>
            </w:r>
          </w:p>
        </w:tc>
        <w:tc>
          <w:tcPr>
            <w:tcW w:w="3968" w:type="dxa"/>
            <w:tcBorders>
              <w:top w:val="single" w:sz="4" w:space="0" w:color="auto"/>
              <w:bottom w:val="single" w:sz="4" w:space="0" w:color="auto"/>
            </w:tcBorders>
            <w:hideMark/>
          </w:tcPr>
          <w:p w14:paraId="305EE293" w14:textId="6BBBB98F" w:rsidR="008B45D5" w:rsidRPr="00395049" w:rsidRDefault="00000000" w:rsidP="0071377B">
            <w:pPr>
              <w:tabs>
                <w:tab w:val="left" w:pos="2127"/>
              </w:tabs>
              <w:spacing w:after="0" w:line="240" w:lineRule="auto"/>
              <w:ind w:left="0" w:hanging="2"/>
              <w:jc w:val="left"/>
              <w:rPr>
                <w:rFonts w:eastAsia="Arial" w:cs="Times New Roman"/>
                <w:sz w:val="18"/>
                <w:szCs w:val="18"/>
              </w:rPr>
            </w:pPr>
            <w:r w:rsidRPr="00395049">
              <w:rPr>
                <w:rFonts w:eastAsia="Arial" w:cs="Times New Roman"/>
                <w:sz w:val="18"/>
                <w:szCs w:val="18"/>
              </w:rPr>
              <w:t xml:space="preserve">Diberikan permasalahan, siswa mampu menerapkan </w:t>
            </w:r>
            <w:r w:rsidR="00A8195B">
              <w:rPr>
                <w:rFonts w:eastAsia="Arial" w:cs="Times New Roman"/>
                <w:sz w:val="18"/>
                <w:szCs w:val="18"/>
              </w:rPr>
              <w:t>T</w:t>
            </w:r>
            <w:r w:rsidR="0071377B" w:rsidRPr="0071377B">
              <w:rPr>
                <w:rFonts w:eastAsia="Arial" w:cs="Times New Roman"/>
                <w:sz w:val="18"/>
                <w:szCs w:val="18"/>
              </w:rPr>
              <w:t xml:space="preserve">eorema </w:t>
            </w:r>
            <w:r w:rsidRPr="00395049">
              <w:rPr>
                <w:rFonts w:eastAsia="Arial" w:cs="Times New Roman"/>
                <w:sz w:val="18"/>
                <w:szCs w:val="18"/>
              </w:rPr>
              <w:t xml:space="preserve"> </w:t>
            </w:r>
            <w:r w:rsidR="008139E5" w:rsidRPr="00395049">
              <w:rPr>
                <w:rFonts w:eastAsia="Arial" w:cs="Times New Roman"/>
                <w:sz w:val="18"/>
                <w:szCs w:val="18"/>
              </w:rPr>
              <w:t>Pythagoras</w:t>
            </w:r>
            <w:r w:rsidRPr="00395049">
              <w:rPr>
                <w:rFonts w:eastAsia="Arial" w:cs="Times New Roman"/>
                <w:sz w:val="18"/>
                <w:szCs w:val="18"/>
              </w:rPr>
              <w:t xml:space="preserve"> sebagai penyelesaian masalah</w:t>
            </w:r>
          </w:p>
        </w:tc>
        <w:tc>
          <w:tcPr>
            <w:tcW w:w="710" w:type="dxa"/>
            <w:tcBorders>
              <w:top w:val="single" w:sz="4" w:space="0" w:color="auto"/>
              <w:bottom w:val="single" w:sz="4" w:space="0" w:color="auto"/>
            </w:tcBorders>
            <w:hideMark/>
          </w:tcPr>
          <w:p w14:paraId="4326FAF1" w14:textId="77777777" w:rsidR="008B45D5" w:rsidRPr="00395049" w:rsidRDefault="00000000">
            <w:pPr>
              <w:tabs>
                <w:tab w:val="left" w:pos="2127"/>
              </w:tabs>
              <w:spacing w:after="0" w:line="240" w:lineRule="auto"/>
              <w:ind w:left="0" w:hanging="2"/>
              <w:jc w:val="center"/>
              <w:rPr>
                <w:rFonts w:eastAsia="Arial" w:cs="Times New Roman"/>
                <w:sz w:val="18"/>
                <w:szCs w:val="18"/>
              </w:rPr>
            </w:pPr>
            <w:r w:rsidRPr="00395049">
              <w:rPr>
                <w:rFonts w:eastAsia="Arial" w:cs="Times New Roman"/>
                <w:sz w:val="18"/>
                <w:szCs w:val="18"/>
              </w:rPr>
              <w:t>4</w:t>
            </w:r>
          </w:p>
        </w:tc>
      </w:tr>
      <w:tr w:rsidR="008B45D5" w:rsidRPr="00395049" w14:paraId="446C37CD" w14:textId="77777777" w:rsidTr="0071377B">
        <w:trPr>
          <w:trHeight w:val="20"/>
        </w:trPr>
        <w:tc>
          <w:tcPr>
            <w:tcW w:w="568" w:type="dxa"/>
            <w:tcBorders>
              <w:top w:val="single" w:sz="4" w:space="0" w:color="auto"/>
              <w:bottom w:val="single" w:sz="4" w:space="0" w:color="000000"/>
            </w:tcBorders>
            <w:hideMark/>
          </w:tcPr>
          <w:p w14:paraId="4714EEFE" w14:textId="77777777" w:rsidR="008B45D5" w:rsidRPr="00395049" w:rsidRDefault="00000000">
            <w:pPr>
              <w:tabs>
                <w:tab w:val="left" w:pos="2127"/>
              </w:tabs>
              <w:spacing w:after="0" w:line="240" w:lineRule="auto"/>
              <w:ind w:left="0" w:hanging="2"/>
              <w:jc w:val="center"/>
              <w:rPr>
                <w:rFonts w:eastAsia="Arial" w:cs="Times New Roman"/>
                <w:sz w:val="18"/>
                <w:szCs w:val="18"/>
              </w:rPr>
            </w:pPr>
            <w:r w:rsidRPr="00395049">
              <w:rPr>
                <w:rFonts w:eastAsia="Arial" w:cs="Times New Roman"/>
                <w:sz w:val="18"/>
                <w:szCs w:val="18"/>
              </w:rPr>
              <w:t>3</w:t>
            </w:r>
          </w:p>
        </w:tc>
        <w:tc>
          <w:tcPr>
            <w:tcW w:w="1564" w:type="dxa"/>
            <w:tcBorders>
              <w:top w:val="single" w:sz="4" w:space="0" w:color="auto"/>
              <w:bottom w:val="single" w:sz="4" w:space="0" w:color="000000"/>
            </w:tcBorders>
            <w:hideMark/>
          </w:tcPr>
          <w:p w14:paraId="09215301" w14:textId="77777777" w:rsidR="008B45D5" w:rsidRPr="00395049" w:rsidRDefault="00000000">
            <w:pPr>
              <w:tabs>
                <w:tab w:val="left" w:pos="2127"/>
              </w:tabs>
              <w:spacing w:after="0" w:line="240" w:lineRule="auto"/>
              <w:ind w:left="0" w:hanging="2"/>
              <w:rPr>
                <w:rFonts w:eastAsia="Arial" w:cs="Times New Roman"/>
                <w:sz w:val="18"/>
                <w:szCs w:val="18"/>
              </w:rPr>
            </w:pPr>
            <w:r w:rsidRPr="00395049">
              <w:rPr>
                <w:rFonts w:eastAsia="Arial" w:cs="Times New Roman"/>
                <w:i/>
                <w:iCs/>
                <w:sz w:val="18"/>
                <w:szCs w:val="18"/>
              </w:rPr>
              <w:t xml:space="preserve">Originality </w:t>
            </w:r>
          </w:p>
        </w:tc>
        <w:tc>
          <w:tcPr>
            <w:tcW w:w="2410" w:type="dxa"/>
            <w:tcBorders>
              <w:top w:val="single" w:sz="4" w:space="0" w:color="auto"/>
              <w:bottom w:val="single" w:sz="4" w:space="0" w:color="000000"/>
            </w:tcBorders>
            <w:hideMark/>
          </w:tcPr>
          <w:p w14:paraId="5E7A00D6" w14:textId="1D37A46F" w:rsidR="008B45D5" w:rsidRPr="00395049" w:rsidRDefault="00000000" w:rsidP="0071377B">
            <w:pPr>
              <w:tabs>
                <w:tab w:val="left" w:pos="2127"/>
              </w:tabs>
              <w:spacing w:after="0" w:line="240" w:lineRule="auto"/>
              <w:ind w:left="0" w:hanging="2"/>
              <w:jc w:val="left"/>
              <w:rPr>
                <w:rFonts w:eastAsia="Arial" w:cs="Times New Roman"/>
                <w:sz w:val="18"/>
                <w:szCs w:val="18"/>
              </w:rPr>
            </w:pPr>
            <w:r w:rsidRPr="00395049">
              <w:rPr>
                <w:rFonts w:eastAsia="Arial" w:cs="Times New Roman"/>
                <w:sz w:val="18"/>
                <w:szCs w:val="18"/>
              </w:rPr>
              <w:t xml:space="preserve">Menentukan perbandingan dari sisi segitiga sama kaki siku-siku terkait penerapan </w:t>
            </w:r>
            <w:r w:rsidR="00A8195B">
              <w:rPr>
                <w:rFonts w:eastAsia="Arial" w:cs="Times New Roman"/>
                <w:sz w:val="18"/>
                <w:szCs w:val="18"/>
              </w:rPr>
              <w:t>T</w:t>
            </w:r>
            <w:r w:rsidR="0071377B" w:rsidRPr="0071377B">
              <w:rPr>
                <w:rFonts w:eastAsia="Arial" w:cs="Times New Roman"/>
                <w:sz w:val="18"/>
                <w:szCs w:val="18"/>
              </w:rPr>
              <w:t xml:space="preserve">eorema </w:t>
            </w:r>
            <w:r w:rsidRPr="00395049">
              <w:rPr>
                <w:rFonts w:eastAsia="Arial" w:cs="Times New Roman"/>
                <w:sz w:val="18"/>
                <w:szCs w:val="18"/>
              </w:rPr>
              <w:t xml:space="preserve"> </w:t>
            </w:r>
            <w:r w:rsidR="008139E5" w:rsidRPr="00395049">
              <w:rPr>
                <w:rFonts w:eastAsia="Arial" w:cs="Times New Roman"/>
                <w:sz w:val="18"/>
                <w:szCs w:val="18"/>
              </w:rPr>
              <w:t>Pythagoras</w:t>
            </w:r>
          </w:p>
        </w:tc>
        <w:tc>
          <w:tcPr>
            <w:tcW w:w="3968" w:type="dxa"/>
            <w:tcBorders>
              <w:top w:val="single" w:sz="4" w:space="0" w:color="auto"/>
              <w:bottom w:val="single" w:sz="4" w:space="0" w:color="000000"/>
            </w:tcBorders>
            <w:hideMark/>
          </w:tcPr>
          <w:p w14:paraId="097F09C8" w14:textId="77777777" w:rsidR="008B45D5" w:rsidRPr="00395049" w:rsidRDefault="00000000" w:rsidP="0071377B">
            <w:pPr>
              <w:tabs>
                <w:tab w:val="left" w:pos="2127"/>
              </w:tabs>
              <w:spacing w:after="0" w:line="240" w:lineRule="auto"/>
              <w:ind w:left="0" w:hanging="2"/>
              <w:jc w:val="left"/>
              <w:rPr>
                <w:rFonts w:eastAsia="Arial" w:cs="Times New Roman"/>
                <w:sz w:val="18"/>
                <w:szCs w:val="18"/>
              </w:rPr>
            </w:pPr>
            <w:r w:rsidRPr="00395049">
              <w:rPr>
                <w:rFonts w:eastAsia="Arial" w:cs="Times New Roman"/>
                <w:sz w:val="18"/>
                <w:szCs w:val="18"/>
              </w:rPr>
              <w:t>Diberikan permasalahan, siswa mampu menentukan perbandingan dari sisi segitiga sama kaki siku-siku yang terimplementasikan pada permasalahan tersebut</w:t>
            </w:r>
          </w:p>
        </w:tc>
        <w:tc>
          <w:tcPr>
            <w:tcW w:w="710" w:type="dxa"/>
            <w:tcBorders>
              <w:top w:val="single" w:sz="4" w:space="0" w:color="auto"/>
              <w:bottom w:val="single" w:sz="4" w:space="0" w:color="000000"/>
            </w:tcBorders>
            <w:hideMark/>
          </w:tcPr>
          <w:p w14:paraId="69A6F0AE" w14:textId="77777777" w:rsidR="008B45D5" w:rsidRPr="00395049" w:rsidRDefault="00000000">
            <w:pPr>
              <w:tabs>
                <w:tab w:val="left" w:pos="2127"/>
              </w:tabs>
              <w:spacing w:after="0" w:line="240" w:lineRule="auto"/>
              <w:ind w:left="0" w:hanging="2"/>
              <w:jc w:val="center"/>
              <w:rPr>
                <w:rFonts w:eastAsia="Arial" w:cs="Times New Roman"/>
                <w:sz w:val="18"/>
                <w:szCs w:val="18"/>
              </w:rPr>
            </w:pPr>
            <w:r w:rsidRPr="00395049">
              <w:rPr>
                <w:rFonts w:eastAsia="Arial" w:cs="Times New Roman"/>
                <w:sz w:val="18"/>
                <w:szCs w:val="18"/>
              </w:rPr>
              <w:t>5</w:t>
            </w:r>
          </w:p>
        </w:tc>
      </w:tr>
    </w:tbl>
    <w:p w14:paraId="06A57F3B" w14:textId="77777777" w:rsidR="008B45D5" w:rsidRDefault="008B45D5">
      <w:pPr>
        <w:spacing w:after="0"/>
        <w:ind w:firstLine="557"/>
      </w:pPr>
    </w:p>
    <w:p w14:paraId="160EA00D" w14:textId="694DB8BA" w:rsidR="008B45D5" w:rsidRPr="00395049" w:rsidRDefault="00000000" w:rsidP="00395049">
      <w:pPr>
        <w:pStyle w:val="ListParagraph"/>
        <w:numPr>
          <w:ilvl w:val="0"/>
          <w:numId w:val="14"/>
        </w:numPr>
        <w:spacing w:after="0" w:line="360" w:lineRule="auto"/>
        <w:rPr>
          <w:rFonts w:eastAsia="Arial" w:cs="Times New Roman"/>
          <w:b/>
          <w:bCs/>
        </w:rPr>
      </w:pPr>
      <w:r w:rsidRPr="00395049">
        <w:rPr>
          <w:rFonts w:eastAsia="Arial" w:cs="Times New Roman"/>
          <w:b/>
          <w:bCs/>
        </w:rPr>
        <w:t>Perakitan Instrumen</w:t>
      </w:r>
    </w:p>
    <w:p w14:paraId="2540D6F6" w14:textId="7D39DC63" w:rsidR="00395049" w:rsidRPr="00060E38" w:rsidRDefault="00000000" w:rsidP="00060E38">
      <w:pPr>
        <w:spacing w:after="0" w:line="360" w:lineRule="auto"/>
        <w:ind w:left="0" w:firstLine="369"/>
        <w:rPr>
          <w:rFonts w:eastAsia="Arial" w:cs="Times New Roman"/>
        </w:rPr>
      </w:pPr>
      <w:r>
        <w:rPr>
          <w:rFonts w:eastAsia="Arial" w:cs="Times New Roman"/>
        </w:rPr>
        <w:t xml:space="preserve">Perancangan tes </w:t>
      </w:r>
      <w:r>
        <w:rPr>
          <w:rFonts w:eastAsia="Arial" w:cs="Times New Roman"/>
          <w:i/>
          <w:iCs/>
        </w:rPr>
        <w:t xml:space="preserve">online </w:t>
      </w:r>
      <w:r>
        <w:rPr>
          <w:rFonts w:eastAsia="Arial" w:cs="Times New Roman"/>
        </w:rPr>
        <w:t xml:space="preserve">mencakup pengelompokkan soal berdasarkan kategori yang ditampilkan dalam aplikasi, dengan tinjauan mendalam terhadap setiap butir soal dan penyusunan desain awal tes yang sesuai dengan kategori tes. Proses ini dilakukan secara </w:t>
      </w:r>
      <w:r>
        <w:rPr>
          <w:rFonts w:eastAsia="Arial" w:cs="Times New Roman"/>
          <w:i/>
          <w:iCs/>
        </w:rPr>
        <w:t>online</w:t>
      </w:r>
      <w:r>
        <w:rPr>
          <w:rFonts w:eastAsia="Arial" w:cs="Times New Roman"/>
        </w:rPr>
        <w:t xml:space="preserve"> melalui aplikasi </w:t>
      </w:r>
      <w:r w:rsidR="008139E5" w:rsidRPr="008139E5">
        <w:rPr>
          <w:rFonts w:eastAsia="Arial" w:cs="Times New Roman"/>
          <w:iCs/>
        </w:rPr>
        <w:t>Microsoft Sway</w:t>
      </w:r>
      <w:r>
        <w:rPr>
          <w:rFonts w:eastAsia="Arial" w:cs="Times New Roman"/>
        </w:rPr>
        <w:t xml:space="preserve"> dengan dukungan </w:t>
      </w:r>
      <w:r w:rsidR="00395049" w:rsidRPr="00395049">
        <w:rPr>
          <w:rFonts w:eastAsia="Arial" w:cs="Times New Roman"/>
          <w:iCs/>
        </w:rPr>
        <w:t>Google Form</w:t>
      </w:r>
      <w:r>
        <w:rPr>
          <w:rFonts w:eastAsia="Arial" w:cs="Times New Roman"/>
        </w:rPr>
        <w:t>.</w:t>
      </w:r>
      <w:r w:rsidR="00395049">
        <w:rPr>
          <w:rFonts w:eastAsia="Arial" w:cs="Times New Roman"/>
        </w:rPr>
        <w:t xml:space="preserve"> </w:t>
      </w:r>
      <w:r>
        <w:rPr>
          <w:rFonts w:eastAsia="Arial" w:cs="Times New Roman"/>
        </w:rPr>
        <w:t xml:space="preserve">Validasi soal dilakukan oleh para ahli untuk menguji kevalidan alat evaluasi tersebut menggunakan angket. Validator yang berperan sebagai ahli media dilakukan oleh Dosen Pendidikan Matematika Universitas Ahmad Dahlan sebagai validator </w:t>
      </w:r>
      <w:r w:rsidR="00395049">
        <w:rPr>
          <w:rFonts w:eastAsia="Arial" w:cs="Times New Roman"/>
        </w:rPr>
        <w:t>pertama</w:t>
      </w:r>
      <w:r>
        <w:rPr>
          <w:rFonts w:eastAsia="Arial" w:cs="Times New Roman"/>
        </w:rPr>
        <w:t xml:space="preserve"> (</w:t>
      </w:r>
      <w:r w:rsidR="00395049">
        <w:rPr>
          <w:rFonts w:eastAsia="Arial" w:cs="Times New Roman"/>
        </w:rPr>
        <w:t>V</w:t>
      </w:r>
      <w:r w:rsidR="00395049" w:rsidRPr="00395049">
        <w:rPr>
          <w:rFonts w:eastAsia="Arial" w:cs="Times New Roman"/>
          <w:vertAlign w:val="subscript"/>
        </w:rPr>
        <w:t>1</w:t>
      </w:r>
      <w:r>
        <w:rPr>
          <w:rFonts w:eastAsia="Arial" w:cs="Times New Roman"/>
        </w:rPr>
        <w:t xml:space="preserve">) dan Guru Matematika sebagai validator </w:t>
      </w:r>
      <w:r w:rsidR="00395049">
        <w:rPr>
          <w:rFonts w:eastAsia="Arial" w:cs="Times New Roman"/>
        </w:rPr>
        <w:t>kedua</w:t>
      </w:r>
      <w:r>
        <w:rPr>
          <w:rFonts w:eastAsia="Arial" w:cs="Times New Roman"/>
        </w:rPr>
        <w:t xml:space="preserve"> (</w:t>
      </w:r>
      <w:r w:rsidR="00395049">
        <w:rPr>
          <w:rFonts w:eastAsia="Arial" w:cs="Times New Roman"/>
        </w:rPr>
        <w:t>V</w:t>
      </w:r>
      <w:r w:rsidR="00395049" w:rsidRPr="00395049">
        <w:rPr>
          <w:rFonts w:eastAsia="Arial" w:cs="Times New Roman"/>
          <w:vertAlign w:val="subscript"/>
        </w:rPr>
        <w:t>2</w:t>
      </w:r>
      <w:r>
        <w:rPr>
          <w:rFonts w:eastAsia="Arial" w:cs="Times New Roman"/>
        </w:rPr>
        <w:t xml:space="preserve">) dan mendapatkan hasil </w:t>
      </w:r>
      <w:r w:rsidR="00395049">
        <w:rPr>
          <w:rFonts w:eastAsia="Arial" w:cs="Times New Roman"/>
        </w:rPr>
        <w:t>seperti ditunjukkan pada Tabel 2</w:t>
      </w:r>
      <w:r>
        <w:rPr>
          <w:rFonts w:eastAsia="Arial" w:cs="Times New Roman"/>
        </w:rPr>
        <w:t>.</w:t>
      </w:r>
    </w:p>
    <w:p w14:paraId="549D776D" w14:textId="5AB32289" w:rsidR="008B45D5" w:rsidRDefault="00000000" w:rsidP="00060E38">
      <w:pPr>
        <w:spacing w:before="120" w:after="120" w:line="276" w:lineRule="auto"/>
        <w:ind w:left="0" w:firstLine="0"/>
        <w:jc w:val="center"/>
        <w:rPr>
          <w:rFonts w:eastAsia="Arial" w:cs="Times New Roman"/>
          <w:b/>
          <w:bCs/>
        </w:rPr>
      </w:pPr>
      <w:r>
        <w:rPr>
          <w:rFonts w:eastAsia="Arial" w:cs="Times New Roman"/>
          <w:b/>
          <w:bCs/>
        </w:rPr>
        <w:t xml:space="preserve">Tabel 2. </w:t>
      </w:r>
      <w:r>
        <w:rPr>
          <w:rFonts w:eastAsia="Arial" w:cs="Times New Roman"/>
        </w:rPr>
        <w:t>Persentase pada Indikator Penilaian Ahli Media</w:t>
      </w:r>
    </w:p>
    <w:tbl>
      <w:tblPr>
        <w:tblStyle w:val="9"/>
        <w:tblW w:w="8647" w:type="dxa"/>
        <w:tblInd w:w="142" w:type="dxa"/>
        <w:tblBorders>
          <w:top w:val="single" w:sz="4" w:space="0" w:color="000000"/>
          <w:bottom w:val="single" w:sz="4" w:space="0" w:color="000000"/>
        </w:tblBorders>
        <w:tblLayout w:type="fixed"/>
        <w:tblLook w:val="0400" w:firstRow="0" w:lastRow="0" w:firstColumn="0" w:lastColumn="0" w:noHBand="0" w:noVBand="1"/>
      </w:tblPr>
      <w:tblGrid>
        <w:gridCol w:w="2268"/>
        <w:gridCol w:w="1137"/>
        <w:gridCol w:w="6"/>
        <w:gridCol w:w="846"/>
        <w:gridCol w:w="6"/>
        <w:gridCol w:w="670"/>
        <w:gridCol w:w="6"/>
        <w:gridCol w:w="703"/>
        <w:gridCol w:w="6"/>
        <w:gridCol w:w="1302"/>
        <w:gridCol w:w="6"/>
        <w:gridCol w:w="1691"/>
      </w:tblGrid>
      <w:tr w:rsidR="008B45D5" w:rsidRPr="00395049" w14:paraId="2C4E28FB" w14:textId="77777777" w:rsidTr="00395049">
        <w:trPr>
          <w:trHeight w:val="20"/>
        </w:trPr>
        <w:tc>
          <w:tcPr>
            <w:tcW w:w="2268" w:type="dxa"/>
            <w:tcBorders>
              <w:top w:val="single" w:sz="4" w:space="0" w:color="000000"/>
              <w:bottom w:val="single" w:sz="4" w:space="0" w:color="000000"/>
            </w:tcBorders>
            <w:shd w:val="clear" w:color="auto" w:fill="auto"/>
            <w:vAlign w:val="center"/>
            <w:hideMark/>
          </w:tcPr>
          <w:p w14:paraId="37FB61BF" w14:textId="77777777" w:rsidR="008B45D5" w:rsidRPr="00395049" w:rsidRDefault="00000000">
            <w:pPr>
              <w:spacing w:after="0" w:line="240" w:lineRule="auto"/>
              <w:ind w:left="0" w:hanging="2"/>
              <w:jc w:val="center"/>
              <w:rPr>
                <w:rFonts w:eastAsia="Arial" w:cs="Times New Roman"/>
                <w:b/>
                <w:bCs/>
                <w:sz w:val="18"/>
                <w:szCs w:val="18"/>
              </w:rPr>
            </w:pPr>
            <w:r w:rsidRPr="00395049">
              <w:rPr>
                <w:rFonts w:eastAsia="Arial" w:cs="Times New Roman"/>
                <w:b/>
                <w:bCs/>
                <w:sz w:val="18"/>
                <w:szCs w:val="18"/>
              </w:rPr>
              <w:t>Indikator Penilaian</w:t>
            </w:r>
          </w:p>
        </w:tc>
        <w:tc>
          <w:tcPr>
            <w:tcW w:w="1137" w:type="dxa"/>
            <w:tcBorders>
              <w:top w:val="single" w:sz="4" w:space="0" w:color="000000"/>
              <w:bottom w:val="single" w:sz="4" w:space="0" w:color="000000"/>
            </w:tcBorders>
            <w:shd w:val="clear" w:color="auto" w:fill="auto"/>
            <w:vAlign w:val="center"/>
            <w:hideMark/>
          </w:tcPr>
          <w:p w14:paraId="41E1AB5D" w14:textId="77777777" w:rsidR="008B45D5" w:rsidRPr="00395049" w:rsidRDefault="00000000">
            <w:pPr>
              <w:spacing w:after="0" w:line="240" w:lineRule="auto"/>
              <w:ind w:left="0" w:hanging="2"/>
              <w:jc w:val="center"/>
              <w:rPr>
                <w:rFonts w:eastAsia="Arial" w:cs="Times New Roman"/>
                <w:b/>
                <w:bCs/>
                <w:sz w:val="18"/>
                <w:szCs w:val="18"/>
              </w:rPr>
            </w:pPr>
            <w:r w:rsidRPr="00395049">
              <w:rPr>
                <w:rFonts w:eastAsia="Arial" w:cs="Times New Roman"/>
                <w:b/>
                <w:bCs/>
                <w:sz w:val="18"/>
                <w:szCs w:val="18"/>
              </w:rPr>
              <w:t>Kriteria</w:t>
            </w:r>
          </w:p>
        </w:tc>
        <w:tc>
          <w:tcPr>
            <w:tcW w:w="852" w:type="dxa"/>
            <w:gridSpan w:val="2"/>
            <w:tcBorders>
              <w:top w:val="single" w:sz="4" w:space="0" w:color="000000"/>
              <w:bottom w:val="single" w:sz="4" w:space="0" w:color="000000"/>
            </w:tcBorders>
            <w:shd w:val="clear" w:color="auto" w:fill="auto"/>
            <w:vAlign w:val="center"/>
            <w:hideMark/>
          </w:tcPr>
          <w:p w14:paraId="0977D380" w14:textId="77777777" w:rsidR="008B45D5" w:rsidRPr="00395049" w:rsidRDefault="00000000">
            <w:pPr>
              <w:spacing w:line="240" w:lineRule="auto"/>
              <w:ind w:left="0" w:hanging="2"/>
              <w:jc w:val="center"/>
              <w:rPr>
                <w:rFonts w:eastAsia="Cambria Math" w:cs="Times New Roman"/>
                <w:b/>
                <w:bCs/>
                <w:sz w:val="18"/>
                <w:szCs w:val="18"/>
              </w:rPr>
            </w:pPr>
            <m:oMathPara>
              <m:oMath>
                <m:sSub>
                  <m:sSubPr>
                    <m:ctrlPr>
                      <w:rPr>
                        <w:rFonts w:ascii="Cambria Math" w:eastAsia="Cambria Math" w:hAnsi="Cambria Math" w:cs="Times New Roman"/>
                        <w:b/>
                        <w:bCs/>
                        <w:sz w:val="18"/>
                        <w:szCs w:val="18"/>
                      </w:rPr>
                    </m:ctrlPr>
                  </m:sSubPr>
                  <m:e>
                    <m:r>
                      <m:rPr>
                        <m:sty m:val="b"/>
                      </m:rPr>
                      <w:rPr>
                        <w:rFonts w:ascii="Cambria Math" w:eastAsia="Cambria Math" w:hAnsi="Cambria Math" w:cs="Times New Roman"/>
                        <w:sz w:val="18"/>
                        <w:szCs w:val="18"/>
                      </w:rPr>
                      <m:t>V</m:t>
                    </m:r>
                  </m:e>
                  <m:sub>
                    <m:r>
                      <m:rPr>
                        <m:sty m:val="b"/>
                      </m:rPr>
                      <w:rPr>
                        <w:rFonts w:ascii="Cambria Math" w:eastAsia="Cambria Math" w:hAnsi="Cambria Math" w:cs="Times New Roman"/>
                        <w:sz w:val="18"/>
                        <w:szCs w:val="18"/>
                      </w:rPr>
                      <m:t>1</m:t>
                    </m:r>
                  </m:sub>
                </m:sSub>
              </m:oMath>
            </m:oMathPara>
          </w:p>
        </w:tc>
        <w:tc>
          <w:tcPr>
            <w:tcW w:w="676" w:type="dxa"/>
            <w:gridSpan w:val="2"/>
            <w:tcBorders>
              <w:top w:val="single" w:sz="4" w:space="0" w:color="000000"/>
              <w:bottom w:val="single" w:sz="4" w:space="0" w:color="000000"/>
            </w:tcBorders>
            <w:shd w:val="clear" w:color="auto" w:fill="auto"/>
            <w:vAlign w:val="center"/>
            <w:hideMark/>
          </w:tcPr>
          <w:p w14:paraId="54F97844" w14:textId="77777777" w:rsidR="008B45D5" w:rsidRPr="00395049" w:rsidRDefault="00000000">
            <w:pPr>
              <w:spacing w:line="240" w:lineRule="auto"/>
              <w:ind w:left="0" w:hanging="2"/>
              <w:jc w:val="center"/>
              <w:rPr>
                <w:rFonts w:eastAsia="Cambria Math" w:cs="Times New Roman"/>
                <w:b/>
                <w:bCs/>
                <w:sz w:val="18"/>
                <w:szCs w:val="18"/>
              </w:rPr>
            </w:pPr>
            <m:oMathPara>
              <m:oMath>
                <m:sSub>
                  <m:sSubPr>
                    <m:ctrlPr>
                      <w:rPr>
                        <w:rFonts w:ascii="Cambria Math" w:eastAsia="Cambria Math" w:hAnsi="Cambria Math" w:cs="Times New Roman"/>
                        <w:b/>
                        <w:bCs/>
                        <w:sz w:val="18"/>
                        <w:szCs w:val="18"/>
                      </w:rPr>
                    </m:ctrlPr>
                  </m:sSubPr>
                  <m:e>
                    <m:r>
                      <m:rPr>
                        <m:sty m:val="b"/>
                      </m:rPr>
                      <w:rPr>
                        <w:rFonts w:ascii="Cambria Math" w:eastAsia="Cambria Math" w:hAnsi="Cambria Math" w:cs="Times New Roman"/>
                        <w:sz w:val="18"/>
                        <w:szCs w:val="18"/>
                      </w:rPr>
                      <m:t>V</m:t>
                    </m:r>
                  </m:e>
                  <m:sub>
                    <m:r>
                      <m:rPr>
                        <m:sty m:val="b"/>
                      </m:rPr>
                      <w:rPr>
                        <w:rFonts w:ascii="Cambria Math" w:eastAsia="Cambria Math" w:hAnsi="Cambria Math" w:cs="Times New Roman"/>
                        <w:sz w:val="18"/>
                        <w:szCs w:val="18"/>
                      </w:rPr>
                      <m:t>2</m:t>
                    </m:r>
                  </m:sub>
                </m:sSub>
              </m:oMath>
            </m:oMathPara>
          </w:p>
        </w:tc>
        <w:tc>
          <w:tcPr>
            <w:tcW w:w="709" w:type="dxa"/>
            <w:gridSpan w:val="2"/>
            <w:tcBorders>
              <w:top w:val="single" w:sz="4" w:space="0" w:color="000000"/>
              <w:bottom w:val="single" w:sz="4" w:space="0" w:color="000000"/>
            </w:tcBorders>
            <w:shd w:val="clear" w:color="auto" w:fill="auto"/>
            <w:vAlign w:val="center"/>
            <w:hideMark/>
          </w:tcPr>
          <w:p w14:paraId="0187AD56" w14:textId="77777777" w:rsidR="008B45D5" w:rsidRPr="00395049" w:rsidRDefault="00000000">
            <w:pPr>
              <w:spacing w:line="240" w:lineRule="auto"/>
              <w:ind w:left="0" w:hanging="2"/>
              <w:jc w:val="center"/>
              <w:rPr>
                <w:rFonts w:eastAsia="Cambria Math" w:cs="Times New Roman"/>
                <w:b/>
                <w:bCs/>
                <w:sz w:val="18"/>
                <w:szCs w:val="18"/>
              </w:rPr>
            </w:pPr>
            <m:oMathPara>
              <m:oMath>
                <m:sSub>
                  <m:sSubPr>
                    <m:ctrlPr>
                      <w:rPr>
                        <w:rFonts w:ascii="Cambria Math" w:eastAsia="Cambria Math" w:hAnsi="Cambria Math" w:cs="Times New Roman"/>
                        <w:b/>
                        <w:bCs/>
                        <w:sz w:val="18"/>
                        <w:szCs w:val="18"/>
                      </w:rPr>
                    </m:ctrlPr>
                  </m:sSubPr>
                  <m:e>
                    <m:r>
                      <m:rPr>
                        <m:sty m:val="b"/>
                      </m:rPr>
                      <w:rPr>
                        <w:rFonts w:ascii="Cambria Math" w:eastAsia="Cambria Math" w:hAnsi="Cambria Math" w:cs="Times New Roman"/>
                        <w:sz w:val="18"/>
                        <w:szCs w:val="18"/>
                      </w:rPr>
                      <m:t>V</m:t>
                    </m:r>
                  </m:e>
                  <m:sub>
                    <m:r>
                      <m:rPr>
                        <m:sty m:val="b"/>
                      </m:rPr>
                      <w:rPr>
                        <w:rFonts w:ascii="Cambria Math" w:eastAsia="Cambria Math" w:hAnsi="Cambria Math" w:cs="Times New Roman"/>
                        <w:sz w:val="18"/>
                        <w:szCs w:val="18"/>
                      </w:rPr>
                      <m:t>total</m:t>
                    </m:r>
                  </m:sub>
                </m:sSub>
              </m:oMath>
            </m:oMathPara>
          </w:p>
        </w:tc>
        <w:tc>
          <w:tcPr>
            <w:tcW w:w="1308" w:type="dxa"/>
            <w:gridSpan w:val="2"/>
            <w:tcBorders>
              <w:top w:val="single" w:sz="4" w:space="0" w:color="000000"/>
              <w:bottom w:val="single" w:sz="4" w:space="0" w:color="000000"/>
            </w:tcBorders>
            <w:shd w:val="clear" w:color="auto" w:fill="auto"/>
            <w:vAlign w:val="center"/>
            <w:hideMark/>
          </w:tcPr>
          <w:p w14:paraId="4D116D8B" w14:textId="3C5495DB" w:rsidR="008B45D5" w:rsidRPr="00395049" w:rsidRDefault="00000000">
            <w:pPr>
              <w:spacing w:after="0" w:line="240" w:lineRule="auto"/>
              <w:ind w:left="0" w:hanging="2"/>
              <w:jc w:val="center"/>
              <w:rPr>
                <w:rFonts w:eastAsia="Arial" w:cs="Times New Roman"/>
                <w:b/>
                <w:bCs/>
                <w:sz w:val="18"/>
                <w:szCs w:val="18"/>
              </w:rPr>
            </w:pPr>
            <w:r w:rsidRPr="00395049">
              <w:rPr>
                <w:rFonts w:eastAsia="Arial" w:cs="Times New Roman"/>
                <w:b/>
                <w:bCs/>
                <w:sz w:val="18"/>
                <w:szCs w:val="18"/>
              </w:rPr>
              <w:t>Persenta</w:t>
            </w:r>
            <w:r w:rsidR="00395049">
              <w:rPr>
                <w:rFonts w:eastAsia="Arial" w:cs="Times New Roman"/>
                <w:b/>
                <w:bCs/>
                <w:sz w:val="18"/>
                <w:szCs w:val="18"/>
              </w:rPr>
              <w:t>s</w:t>
            </w:r>
            <w:r w:rsidRPr="00395049">
              <w:rPr>
                <w:rFonts w:eastAsia="Arial" w:cs="Times New Roman"/>
                <w:b/>
                <w:bCs/>
                <w:sz w:val="18"/>
                <w:szCs w:val="18"/>
              </w:rPr>
              <w:t>e</w:t>
            </w:r>
          </w:p>
        </w:tc>
        <w:tc>
          <w:tcPr>
            <w:tcW w:w="1697" w:type="dxa"/>
            <w:gridSpan w:val="2"/>
            <w:tcBorders>
              <w:top w:val="single" w:sz="4" w:space="0" w:color="000000"/>
              <w:bottom w:val="single" w:sz="4" w:space="0" w:color="000000"/>
            </w:tcBorders>
            <w:shd w:val="clear" w:color="auto" w:fill="auto"/>
            <w:vAlign w:val="center"/>
            <w:hideMark/>
          </w:tcPr>
          <w:p w14:paraId="30A45B45" w14:textId="77777777" w:rsidR="008B45D5" w:rsidRPr="00395049" w:rsidRDefault="00000000">
            <w:pPr>
              <w:spacing w:after="0" w:line="240" w:lineRule="auto"/>
              <w:ind w:left="0" w:hanging="2"/>
              <w:jc w:val="center"/>
              <w:rPr>
                <w:rFonts w:eastAsia="Arial" w:cs="Times New Roman"/>
                <w:b/>
                <w:bCs/>
                <w:sz w:val="18"/>
                <w:szCs w:val="18"/>
              </w:rPr>
            </w:pPr>
            <w:r w:rsidRPr="00395049">
              <w:rPr>
                <w:rFonts w:eastAsia="Arial" w:cs="Times New Roman"/>
                <w:b/>
                <w:bCs/>
                <w:sz w:val="18"/>
                <w:szCs w:val="18"/>
              </w:rPr>
              <w:t>Keterangan</w:t>
            </w:r>
          </w:p>
        </w:tc>
      </w:tr>
      <w:tr w:rsidR="008B45D5" w:rsidRPr="00395049" w14:paraId="05165767" w14:textId="77777777" w:rsidTr="00395049">
        <w:trPr>
          <w:trHeight w:val="20"/>
        </w:trPr>
        <w:tc>
          <w:tcPr>
            <w:tcW w:w="2268" w:type="dxa"/>
            <w:vMerge w:val="restart"/>
            <w:tcBorders>
              <w:top w:val="single" w:sz="4" w:space="0" w:color="000000"/>
            </w:tcBorders>
            <w:shd w:val="clear" w:color="auto" w:fill="auto"/>
            <w:vAlign w:val="center"/>
            <w:hideMark/>
          </w:tcPr>
          <w:p w14:paraId="4D86E087"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Kelayaka Penyajian</w:t>
            </w:r>
          </w:p>
        </w:tc>
        <w:tc>
          <w:tcPr>
            <w:tcW w:w="1137" w:type="dxa"/>
            <w:tcBorders>
              <w:top w:val="single" w:sz="4" w:space="0" w:color="000000"/>
            </w:tcBorders>
            <w:shd w:val="clear" w:color="auto" w:fill="auto"/>
            <w:vAlign w:val="center"/>
            <w:hideMark/>
          </w:tcPr>
          <w:p w14:paraId="4A606F7D"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1</w:t>
            </w:r>
          </w:p>
        </w:tc>
        <w:tc>
          <w:tcPr>
            <w:tcW w:w="852" w:type="dxa"/>
            <w:gridSpan w:val="2"/>
            <w:tcBorders>
              <w:top w:val="single" w:sz="4" w:space="0" w:color="000000"/>
            </w:tcBorders>
            <w:shd w:val="clear" w:color="auto" w:fill="auto"/>
            <w:vAlign w:val="center"/>
            <w:hideMark/>
          </w:tcPr>
          <w:p w14:paraId="70A1DD15"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w:t>
            </w:r>
          </w:p>
        </w:tc>
        <w:tc>
          <w:tcPr>
            <w:tcW w:w="676" w:type="dxa"/>
            <w:gridSpan w:val="2"/>
            <w:tcBorders>
              <w:top w:val="single" w:sz="4" w:space="0" w:color="000000"/>
            </w:tcBorders>
            <w:shd w:val="clear" w:color="auto" w:fill="auto"/>
            <w:vAlign w:val="center"/>
            <w:hideMark/>
          </w:tcPr>
          <w:p w14:paraId="0CAB6432"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w:t>
            </w:r>
          </w:p>
        </w:tc>
        <w:tc>
          <w:tcPr>
            <w:tcW w:w="709" w:type="dxa"/>
            <w:gridSpan w:val="2"/>
            <w:tcBorders>
              <w:top w:val="single" w:sz="4" w:space="0" w:color="000000"/>
            </w:tcBorders>
            <w:shd w:val="clear" w:color="auto" w:fill="auto"/>
            <w:vAlign w:val="center"/>
            <w:hideMark/>
          </w:tcPr>
          <w:p w14:paraId="262F857E"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6</w:t>
            </w:r>
          </w:p>
        </w:tc>
        <w:tc>
          <w:tcPr>
            <w:tcW w:w="1308" w:type="dxa"/>
            <w:gridSpan w:val="2"/>
            <w:tcBorders>
              <w:top w:val="single" w:sz="4" w:space="0" w:color="000000"/>
            </w:tcBorders>
            <w:shd w:val="clear" w:color="auto" w:fill="auto"/>
            <w:vAlign w:val="center"/>
            <w:hideMark/>
          </w:tcPr>
          <w:p w14:paraId="0820F683"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75%</w:t>
            </w:r>
          </w:p>
        </w:tc>
        <w:tc>
          <w:tcPr>
            <w:tcW w:w="1697" w:type="dxa"/>
            <w:gridSpan w:val="2"/>
            <w:tcBorders>
              <w:top w:val="single" w:sz="4" w:space="0" w:color="000000"/>
            </w:tcBorders>
            <w:shd w:val="clear" w:color="auto" w:fill="auto"/>
            <w:vAlign w:val="center"/>
            <w:hideMark/>
          </w:tcPr>
          <w:p w14:paraId="739DBADB"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Layak</w:t>
            </w:r>
          </w:p>
        </w:tc>
      </w:tr>
      <w:tr w:rsidR="008B45D5" w:rsidRPr="00395049" w14:paraId="33564744" w14:textId="77777777" w:rsidTr="00395049">
        <w:trPr>
          <w:trHeight w:val="20"/>
        </w:trPr>
        <w:tc>
          <w:tcPr>
            <w:tcW w:w="2268" w:type="dxa"/>
            <w:vMerge/>
            <w:shd w:val="clear" w:color="auto" w:fill="auto"/>
            <w:vAlign w:val="center"/>
            <w:hideMark/>
          </w:tcPr>
          <w:p w14:paraId="4523B700" w14:textId="77777777" w:rsidR="008B45D5" w:rsidRPr="00395049" w:rsidRDefault="008B45D5">
            <w:pPr>
              <w:spacing w:after="0" w:line="240" w:lineRule="auto"/>
              <w:ind w:left="0" w:hanging="2"/>
              <w:rPr>
                <w:rFonts w:eastAsia="Arial" w:cs="Times New Roman"/>
                <w:sz w:val="18"/>
                <w:szCs w:val="18"/>
              </w:rPr>
            </w:pPr>
          </w:p>
        </w:tc>
        <w:tc>
          <w:tcPr>
            <w:tcW w:w="1137" w:type="dxa"/>
            <w:shd w:val="clear" w:color="auto" w:fill="auto"/>
            <w:vAlign w:val="center"/>
            <w:hideMark/>
          </w:tcPr>
          <w:p w14:paraId="063057C4"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2</w:t>
            </w:r>
          </w:p>
        </w:tc>
        <w:tc>
          <w:tcPr>
            <w:tcW w:w="852" w:type="dxa"/>
            <w:gridSpan w:val="2"/>
            <w:shd w:val="clear" w:color="auto" w:fill="auto"/>
            <w:vAlign w:val="center"/>
            <w:hideMark/>
          </w:tcPr>
          <w:p w14:paraId="07A3A8BD"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w:t>
            </w:r>
          </w:p>
        </w:tc>
        <w:tc>
          <w:tcPr>
            <w:tcW w:w="676" w:type="dxa"/>
            <w:gridSpan w:val="2"/>
            <w:shd w:val="clear" w:color="auto" w:fill="auto"/>
            <w:vAlign w:val="center"/>
            <w:hideMark/>
          </w:tcPr>
          <w:p w14:paraId="2C8D066B"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w:t>
            </w:r>
          </w:p>
        </w:tc>
        <w:tc>
          <w:tcPr>
            <w:tcW w:w="709" w:type="dxa"/>
            <w:gridSpan w:val="2"/>
            <w:shd w:val="clear" w:color="auto" w:fill="auto"/>
            <w:vAlign w:val="center"/>
            <w:hideMark/>
          </w:tcPr>
          <w:p w14:paraId="393C13B5"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6</w:t>
            </w:r>
          </w:p>
        </w:tc>
        <w:tc>
          <w:tcPr>
            <w:tcW w:w="1308" w:type="dxa"/>
            <w:gridSpan w:val="2"/>
            <w:shd w:val="clear" w:color="auto" w:fill="auto"/>
            <w:vAlign w:val="center"/>
            <w:hideMark/>
          </w:tcPr>
          <w:p w14:paraId="50CCE29E"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75%</w:t>
            </w:r>
          </w:p>
        </w:tc>
        <w:tc>
          <w:tcPr>
            <w:tcW w:w="1697" w:type="dxa"/>
            <w:gridSpan w:val="2"/>
            <w:shd w:val="clear" w:color="auto" w:fill="auto"/>
            <w:vAlign w:val="center"/>
            <w:hideMark/>
          </w:tcPr>
          <w:p w14:paraId="5F1E9566"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Layak</w:t>
            </w:r>
          </w:p>
        </w:tc>
      </w:tr>
      <w:tr w:rsidR="008B45D5" w:rsidRPr="00395049" w14:paraId="5CF710C7" w14:textId="77777777" w:rsidTr="00395049">
        <w:trPr>
          <w:trHeight w:val="20"/>
        </w:trPr>
        <w:tc>
          <w:tcPr>
            <w:tcW w:w="2268" w:type="dxa"/>
            <w:vMerge/>
            <w:tcBorders>
              <w:bottom w:val="single" w:sz="4" w:space="0" w:color="auto"/>
            </w:tcBorders>
            <w:shd w:val="clear" w:color="auto" w:fill="auto"/>
            <w:vAlign w:val="center"/>
            <w:hideMark/>
          </w:tcPr>
          <w:p w14:paraId="0FF8D40C" w14:textId="77777777" w:rsidR="008B45D5" w:rsidRPr="00395049" w:rsidRDefault="008B45D5">
            <w:pPr>
              <w:spacing w:after="0" w:line="240" w:lineRule="auto"/>
              <w:ind w:left="0" w:hanging="2"/>
              <w:rPr>
                <w:rFonts w:eastAsia="Arial" w:cs="Times New Roman"/>
                <w:sz w:val="18"/>
                <w:szCs w:val="18"/>
              </w:rPr>
            </w:pPr>
          </w:p>
        </w:tc>
        <w:tc>
          <w:tcPr>
            <w:tcW w:w="1137" w:type="dxa"/>
            <w:tcBorders>
              <w:bottom w:val="single" w:sz="4" w:space="0" w:color="auto"/>
            </w:tcBorders>
            <w:shd w:val="clear" w:color="auto" w:fill="auto"/>
            <w:vAlign w:val="center"/>
            <w:hideMark/>
          </w:tcPr>
          <w:p w14:paraId="57EB89C1"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w:t>
            </w:r>
          </w:p>
        </w:tc>
        <w:tc>
          <w:tcPr>
            <w:tcW w:w="852" w:type="dxa"/>
            <w:gridSpan w:val="2"/>
            <w:tcBorders>
              <w:bottom w:val="single" w:sz="4" w:space="0" w:color="auto"/>
            </w:tcBorders>
            <w:shd w:val="clear" w:color="auto" w:fill="auto"/>
            <w:vAlign w:val="center"/>
            <w:hideMark/>
          </w:tcPr>
          <w:p w14:paraId="02109034"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w:t>
            </w:r>
          </w:p>
        </w:tc>
        <w:tc>
          <w:tcPr>
            <w:tcW w:w="676" w:type="dxa"/>
            <w:gridSpan w:val="2"/>
            <w:tcBorders>
              <w:bottom w:val="single" w:sz="4" w:space="0" w:color="auto"/>
            </w:tcBorders>
            <w:shd w:val="clear" w:color="auto" w:fill="auto"/>
            <w:vAlign w:val="center"/>
            <w:hideMark/>
          </w:tcPr>
          <w:p w14:paraId="5078BB42"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4</w:t>
            </w:r>
          </w:p>
        </w:tc>
        <w:tc>
          <w:tcPr>
            <w:tcW w:w="709" w:type="dxa"/>
            <w:gridSpan w:val="2"/>
            <w:tcBorders>
              <w:bottom w:val="single" w:sz="4" w:space="0" w:color="auto"/>
            </w:tcBorders>
            <w:shd w:val="clear" w:color="auto" w:fill="auto"/>
            <w:vAlign w:val="center"/>
            <w:hideMark/>
          </w:tcPr>
          <w:p w14:paraId="42B4BECD"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7</w:t>
            </w:r>
          </w:p>
        </w:tc>
        <w:tc>
          <w:tcPr>
            <w:tcW w:w="1308" w:type="dxa"/>
            <w:gridSpan w:val="2"/>
            <w:tcBorders>
              <w:bottom w:val="single" w:sz="4" w:space="0" w:color="auto"/>
            </w:tcBorders>
            <w:shd w:val="clear" w:color="auto" w:fill="auto"/>
            <w:vAlign w:val="center"/>
            <w:hideMark/>
          </w:tcPr>
          <w:p w14:paraId="2B089790"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87,5%</w:t>
            </w:r>
          </w:p>
        </w:tc>
        <w:tc>
          <w:tcPr>
            <w:tcW w:w="1697" w:type="dxa"/>
            <w:gridSpan w:val="2"/>
            <w:tcBorders>
              <w:bottom w:val="single" w:sz="4" w:space="0" w:color="auto"/>
            </w:tcBorders>
            <w:shd w:val="clear" w:color="auto" w:fill="auto"/>
            <w:vAlign w:val="center"/>
            <w:hideMark/>
          </w:tcPr>
          <w:p w14:paraId="03AB4808"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Sangat</w:t>
            </w:r>
            <w:r w:rsidRPr="00395049">
              <w:rPr>
                <w:rFonts w:eastAsia="Arial" w:cs="Times New Roman"/>
                <w:color w:val="FFFFFF" w:themeColor="background1"/>
                <w:sz w:val="18"/>
                <w:szCs w:val="18"/>
              </w:rPr>
              <w:t>i</w:t>
            </w:r>
            <w:r w:rsidRPr="00395049">
              <w:rPr>
                <w:rFonts w:eastAsia="Arial" w:cs="Times New Roman"/>
                <w:sz w:val="18"/>
                <w:szCs w:val="18"/>
              </w:rPr>
              <w:t>Layak</w:t>
            </w:r>
          </w:p>
        </w:tc>
      </w:tr>
      <w:tr w:rsidR="008B45D5" w:rsidRPr="00395049" w14:paraId="1FC90D85" w14:textId="77777777" w:rsidTr="00395049">
        <w:trPr>
          <w:trHeight w:val="20"/>
        </w:trPr>
        <w:tc>
          <w:tcPr>
            <w:tcW w:w="2268" w:type="dxa"/>
            <w:vMerge w:val="restart"/>
            <w:tcBorders>
              <w:top w:val="single" w:sz="4" w:space="0" w:color="auto"/>
              <w:bottom w:val="nil"/>
            </w:tcBorders>
            <w:shd w:val="clear" w:color="auto" w:fill="auto"/>
            <w:vAlign w:val="center"/>
            <w:hideMark/>
          </w:tcPr>
          <w:p w14:paraId="0D4B9323"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Kebahasaan</w:t>
            </w:r>
          </w:p>
        </w:tc>
        <w:tc>
          <w:tcPr>
            <w:tcW w:w="1137" w:type="dxa"/>
            <w:tcBorders>
              <w:top w:val="single" w:sz="4" w:space="0" w:color="auto"/>
              <w:bottom w:val="nil"/>
            </w:tcBorders>
            <w:shd w:val="clear" w:color="auto" w:fill="auto"/>
            <w:vAlign w:val="center"/>
            <w:hideMark/>
          </w:tcPr>
          <w:p w14:paraId="27586E52"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4</w:t>
            </w:r>
          </w:p>
        </w:tc>
        <w:tc>
          <w:tcPr>
            <w:tcW w:w="852" w:type="dxa"/>
            <w:gridSpan w:val="2"/>
            <w:tcBorders>
              <w:top w:val="single" w:sz="4" w:space="0" w:color="auto"/>
              <w:bottom w:val="nil"/>
            </w:tcBorders>
            <w:shd w:val="clear" w:color="auto" w:fill="auto"/>
            <w:vAlign w:val="center"/>
            <w:hideMark/>
          </w:tcPr>
          <w:p w14:paraId="068D1A02"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4</w:t>
            </w:r>
          </w:p>
        </w:tc>
        <w:tc>
          <w:tcPr>
            <w:tcW w:w="676" w:type="dxa"/>
            <w:gridSpan w:val="2"/>
            <w:tcBorders>
              <w:top w:val="single" w:sz="4" w:space="0" w:color="auto"/>
              <w:bottom w:val="nil"/>
            </w:tcBorders>
            <w:shd w:val="clear" w:color="auto" w:fill="auto"/>
            <w:vAlign w:val="center"/>
            <w:hideMark/>
          </w:tcPr>
          <w:p w14:paraId="6E2B6683"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4</w:t>
            </w:r>
          </w:p>
        </w:tc>
        <w:tc>
          <w:tcPr>
            <w:tcW w:w="709" w:type="dxa"/>
            <w:gridSpan w:val="2"/>
            <w:tcBorders>
              <w:top w:val="single" w:sz="4" w:space="0" w:color="auto"/>
              <w:bottom w:val="nil"/>
            </w:tcBorders>
            <w:shd w:val="clear" w:color="auto" w:fill="auto"/>
            <w:vAlign w:val="center"/>
            <w:hideMark/>
          </w:tcPr>
          <w:p w14:paraId="12089ABE"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8</w:t>
            </w:r>
          </w:p>
        </w:tc>
        <w:tc>
          <w:tcPr>
            <w:tcW w:w="1308" w:type="dxa"/>
            <w:gridSpan w:val="2"/>
            <w:tcBorders>
              <w:top w:val="single" w:sz="4" w:space="0" w:color="auto"/>
              <w:bottom w:val="nil"/>
            </w:tcBorders>
            <w:shd w:val="clear" w:color="auto" w:fill="auto"/>
            <w:vAlign w:val="center"/>
            <w:hideMark/>
          </w:tcPr>
          <w:p w14:paraId="6F2514E8"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100%</w:t>
            </w:r>
          </w:p>
        </w:tc>
        <w:tc>
          <w:tcPr>
            <w:tcW w:w="1697" w:type="dxa"/>
            <w:gridSpan w:val="2"/>
            <w:tcBorders>
              <w:top w:val="single" w:sz="4" w:space="0" w:color="auto"/>
              <w:bottom w:val="nil"/>
            </w:tcBorders>
            <w:shd w:val="clear" w:color="auto" w:fill="auto"/>
            <w:vAlign w:val="center"/>
            <w:hideMark/>
          </w:tcPr>
          <w:p w14:paraId="7C9FF6B9"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Sangat</w:t>
            </w:r>
            <w:r w:rsidRPr="00395049">
              <w:rPr>
                <w:rFonts w:eastAsia="Arial" w:cs="Times New Roman"/>
                <w:color w:val="FFFFFF" w:themeColor="background1"/>
                <w:sz w:val="18"/>
                <w:szCs w:val="18"/>
              </w:rPr>
              <w:t>i</w:t>
            </w:r>
            <w:r w:rsidRPr="00395049">
              <w:rPr>
                <w:rFonts w:eastAsia="Arial" w:cs="Times New Roman"/>
                <w:sz w:val="18"/>
                <w:szCs w:val="18"/>
              </w:rPr>
              <w:t>Layak</w:t>
            </w:r>
          </w:p>
        </w:tc>
      </w:tr>
      <w:tr w:rsidR="008B45D5" w:rsidRPr="00395049" w14:paraId="7C2AC750" w14:textId="77777777" w:rsidTr="00395049">
        <w:trPr>
          <w:trHeight w:val="20"/>
        </w:trPr>
        <w:tc>
          <w:tcPr>
            <w:tcW w:w="2268" w:type="dxa"/>
            <w:vMerge/>
            <w:tcBorders>
              <w:top w:val="nil"/>
            </w:tcBorders>
            <w:shd w:val="clear" w:color="auto" w:fill="auto"/>
            <w:vAlign w:val="center"/>
            <w:hideMark/>
          </w:tcPr>
          <w:p w14:paraId="7F1879F5" w14:textId="77777777" w:rsidR="008B45D5" w:rsidRPr="00395049" w:rsidRDefault="008B45D5">
            <w:pPr>
              <w:spacing w:after="0" w:line="240" w:lineRule="auto"/>
              <w:ind w:left="0" w:hanging="2"/>
              <w:rPr>
                <w:rFonts w:eastAsia="Arial" w:cs="Times New Roman"/>
                <w:sz w:val="18"/>
                <w:szCs w:val="18"/>
              </w:rPr>
            </w:pPr>
          </w:p>
        </w:tc>
        <w:tc>
          <w:tcPr>
            <w:tcW w:w="1137" w:type="dxa"/>
            <w:tcBorders>
              <w:top w:val="nil"/>
            </w:tcBorders>
            <w:shd w:val="clear" w:color="auto" w:fill="auto"/>
            <w:vAlign w:val="center"/>
            <w:hideMark/>
          </w:tcPr>
          <w:p w14:paraId="690BB99E"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5</w:t>
            </w:r>
          </w:p>
        </w:tc>
        <w:tc>
          <w:tcPr>
            <w:tcW w:w="852" w:type="dxa"/>
            <w:gridSpan w:val="2"/>
            <w:tcBorders>
              <w:top w:val="nil"/>
            </w:tcBorders>
            <w:shd w:val="clear" w:color="auto" w:fill="auto"/>
            <w:vAlign w:val="center"/>
            <w:hideMark/>
          </w:tcPr>
          <w:p w14:paraId="01DCC7EE"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w:t>
            </w:r>
          </w:p>
        </w:tc>
        <w:tc>
          <w:tcPr>
            <w:tcW w:w="676" w:type="dxa"/>
            <w:gridSpan w:val="2"/>
            <w:tcBorders>
              <w:top w:val="nil"/>
            </w:tcBorders>
            <w:shd w:val="clear" w:color="auto" w:fill="auto"/>
            <w:vAlign w:val="center"/>
            <w:hideMark/>
          </w:tcPr>
          <w:p w14:paraId="0DEEADA9"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w:t>
            </w:r>
          </w:p>
        </w:tc>
        <w:tc>
          <w:tcPr>
            <w:tcW w:w="709" w:type="dxa"/>
            <w:gridSpan w:val="2"/>
            <w:tcBorders>
              <w:top w:val="nil"/>
            </w:tcBorders>
            <w:shd w:val="clear" w:color="auto" w:fill="auto"/>
            <w:vAlign w:val="center"/>
            <w:hideMark/>
          </w:tcPr>
          <w:p w14:paraId="1888E8B8"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6</w:t>
            </w:r>
          </w:p>
        </w:tc>
        <w:tc>
          <w:tcPr>
            <w:tcW w:w="1308" w:type="dxa"/>
            <w:gridSpan w:val="2"/>
            <w:tcBorders>
              <w:top w:val="nil"/>
            </w:tcBorders>
            <w:shd w:val="clear" w:color="auto" w:fill="auto"/>
            <w:vAlign w:val="center"/>
            <w:hideMark/>
          </w:tcPr>
          <w:p w14:paraId="5754876D"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75%</w:t>
            </w:r>
          </w:p>
        </w:tc>
        <w:tc>
          <w:tcPr>
            <w:tcW w:w="1697" w:type="dxa"/>
            <w:gridSpan w:val="2"/>
            <w:tcBorders>
              <w:top w:val="nil"/>
            </w:tcBorders>
            <w:shd w:val="clear" w:color="auto" w:fill="auto"/>
            <w:vAlign w:val="center"/>
            <w:hideMark/>
          </w:tcPr>
          <w:p w14:paraId="60DC3D5B"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Layak</w:t>
            </w:r>
          </w:p>
        </w:tc>
      </w:tr>
      <w:tr w:rsidR="008B45D5" w:rsidRPr="00395049" w14:paraId="79A863C6" w14:textId="77777777" w:rsidTr="00395049">
        <w:trPr>
          <w:trHeight w:val="20"/>
        </w:trPr>
        <w:tc>
          <w:tcPr>
            <w:tcW w:w="2268" w:type="dxa"/>
            <w:vMerge/>
            <w:shd w:val="clear" w:color="auto" w:fill="auto"/>
            <w:vAlign w:val="center"/>
            <w:hideMark/>
          </w:tcPr>
          <w:p w14:paraId="102D408D" w14:textId="77777777" w:rsidR="008B45D5" w:rsidRPr="00395049" w:rsidRDefault="008B45D5">
            <w:pPr>
              <w:spacing w:after="0" w:line="240" w:lineRule="auto"/>
              <w:ind w:left="0" w:hanging="2"/>
              <w:rPr>
                <w:rFonts w:eastAsia="Arial" w:cs="Times New Roman"/>
                <w:sz w:val="18"/>
                <w:szCs w:val="18"/>
              </w:rPr>
            </w:pPr>
          </w:p>
        </w:tc>
        <w:tc>
          <w:tcPr>
            <w:tcW w:w="1137" w:type="dxa"/>
            <w:shd w:val="clear" w:color="auto" w:fill="auto"/>
            <w:vAlign w:val="center"/>
            <w:hideMark/>
          </w:tcPr>
          <w:p w14:paraId="331217B2"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6</w:t>
            </w:r>
          </w:p>
        </w:tc>
        <w:tc>
          <w:tcPr>
            <w:tcW w:w="852" w:type="dxa"/>
            <w:gridSpan w:val="2"/>
            <w:shd w:val="clear" w:color="auto" w:fill="auto"/>
            <w:vAlign w:val="center"/>
            <w:hideMark/>
          </w:tcPr>
          <w:p w14:paraId="5823E386"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w:t>
            </w:r>
          </w:p>
        </w:tc>
        <w:tc>
          <w:tcPr>
            <w:tcW w:w="676" w:type="dxa"/>
            <w:gridSpan w:val="2"/>
            <w:shd w:val="clear" w:color="auto" w:fill="auto"/>
            <w:vAlign w:val="center"/>
            <w:hideMark/>
          </w:tcPr>
          <w:p w14:paraId="73DC800A"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4</w:t>
            </w:r>
          </w:p>
        </w:tc>
        <w:tc>
          <w:tcPr>
            <w:tcW w:w="709" w:type="dxa"/>
            <w:gridSpan w:val="2"/>
            <w:shd w:val="clear" w:color="auto" w:fill="auto"/>
            <w:vAlign w:val="center"/>
            <w:hideMark/>
          </w:tcPr>
          <w:p w14:paraId="6D290334"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7</w:t>
            </w:r>
          </w:p>
        </w:tc>
        <w:tc>
          <w:tcPr>
            <w:tcW w:w="1308" w:type="dxa"/>
            <w:gridSpan w:val="2"/>
            <w:shd w:val="clear" w:color="auto" w:fill="auto"/>
            <w:vAlign w:val="center"/>
            <w:hideMark/>
          </w:tcPr>
          <w:p w14:paraId="596CE098"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87,5%</w:t>
            </w:r>
          </w:p>
        </w:tc>
        <w:tc>
          <w:tcPr>
            <w:tcW w:w="1697" w:type="dxa"/>
            <w:gridSpan w:val="2"/>
            <w:shd w:val="clear" w:color="auto" w:fill="auto"/>
            <w:vAlign w:val="center"/>
            <w:hideMark/>
          </w:tcPr>
          <w:p w14:paraId="40F1070D"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Sangat</w:t>
            </w:r>
            <w:r w:rsidRPr="00395049">
              <w:rPr>
                <w:rFonts w:eastAsia="Arial" w:cs="Times New Roman"/>
                <w:color w:val="FFFFFF" w:themeColor="background1"/>
                <w:sz w:val="18"/>
                <w:szCs w:val="18"/>
              </w:rPr>
              <w:t>i</w:t>
            </w:r>
            <w:r w:rsidRPr="00395049">
              <w:rPr>
                <w:rFonts w:eastAsia="Arial" w:cs="Times New Roman"/>
                <w:sz w:val="18"/>
                <w:szCs w:val="18"/>
              </w:rPr>
              <w:t>Layak</w:t>
            </w:r>
          </w:p>
        </w:tc>
      </w:tr>
      <w:tr w:rsidR="008B45D5" w:rsidRPr="00395049" w14:paraId="5A166730" w14:textId="77777777" w:rsidTr="00395049">
        <w:trPr>
          <w:trHeight w:val="20"/>
        </w:trPr>
        <w:tc>
          <w:tcPr>
            <w:tcW w:w="2268" w:type="dxa"/>
            <w:vMerge/>
            <w:tcBorders>
              <w:bottom w:val="single" w:sz="4" w:space="0" w:color="auto"/>
            </w:tcBorders>
            <w:shd w:val="clear" w:color="auto" w:fill="auto"/>
            <w:vAlign w:val="center"/>
            <w:hideMark/>
          </w:tcPr>
          <w:p w14:paraId="4C088BE7" w14:textId="77777777" w:rsidR="008B45D5" w:rsidRPr="00395049" w:rsidRDefault="008B45D5">
            <w:pPr>
              <w:spacing w:after="0" w:line="240" w:lineRule="auto"/>
              <w:ind w:left="0" w:hanging="2"/>
              <w:rPr>
                <w:rFonts w:eastAsia="Arial" w:cs="Times New Roman"/>
                <w:sz w:val="18"/>
                <w:szCs w:val="18"/>
              </w:rPr>
            </w:pPr>
          </w:p>
        </w:tc>
        <w:tc>
          <w:tcPr>
            <w:tcW w:w="1137" w:type="dxa"/>
            <w:tcBorders>
              <w:bottom w:val="single" w:sz="4" w:space="0" w:color="auto"/>
            </w:tcBorders>
            <w:shd w:val="clear" w:color="auto" w:fill="auto"/>
            <w:vAlign w:val="center"/>
            <w:hideMark/>
          </w:tcPr>
          <w:p w14:paraId="7EEC0930"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7</w:t>
            </w:r>
          </w:p>
        </w:tc>
        <w:tc>
          <w:tcPr>
            <w:tcW w:w="852" w:type="dxa"/>
            <w:gridSpan w:val="2"/>
            <w:tcBorders>
              <w:bottom w:val="single" w:sz="4" w:space="0" w:color="auto"/>
            </w:tcBorders>
            <w:shd w:val="clear" w:color="auto" w:fill="auto"/>
            <w:vAlign w:val="center"/>
            <w:hideMark/>
          </w:tcPr>
          <w:p w14:paraId="40296256"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w:t>
            </w:r>
          </w:p>
        </w:tc>
        <w:tc>
          <w:tcPr>
            <w:tcW w:w="676" w:type="dxa"/>
            <w:gridSpan w:val="2"/>
            <w:tcBorders>
              <w:bottom w:val="single" w:sz="4" w:space="0" w:color="auto"/>
            </w:tcBorders>
            <w:shd w:val="clear" w:color="auto" w:fill="auto"/>
            <w:vAlign w:val="center"/>
            <w:hideMark/>
          </w:tcPr>
          <w:p w14:paraId="0EAE464D"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4</w:t>
            </w:r>
          </w:p>
        </w:tc>
        <w:tc>
          <w:tcPr>
            <w:tcW w:w="709" w:type="dxa"/>
            <w:gridSpan w:val="2"/>
            <w:tcBorders>
              <w:bottom w:val="single" w:sz="4" w:space="0" w:color="auto"/>
            </w:tcBorders>
            <w:shd w:val="clear" w:color="auto" w:fill="auto"/>
            <w:vAlign w:val="center"/>
            <w:hideMark/>
          </w:tcPr>
          <w:p w14:paraId="4ECBAF45"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7</w:t>
            </w:r>
          </w:p>
        </w:tc>
        <w:tc>
          <w:tcPr>
            <w:tcW w:w="1308" w:type="dxa"/>
            <w:gridSpan w:val="2"/>
            <w:tcBorders>
              <w:bottom w:val="single" w:sz="4" w:space="0" w:color="auto"/>
            </w:tcBorders>
            <w:shd w:val="clear" w:color="auto" w:fill="auto"/>
            <w:vAlign w:val="center"/>
            <w:hideMark/>
          </w:tcPr>
          <w:p w14:paraId="770FC5DA"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87,5%</w:t>
            </w:r>
          </w:p>
        </w:tc>
        <w:tc>
          <w:tcPr>
            <w:tcW w:w="1697" w:type="dxa"/>
            <w:gridSpan w:val="2"/>
            <w:tcBorders>
              <w:bottom w:val="single" w:sz="4" w:space="0" w:color="auto"/>
            </w:tcBorders>
            <w:shd w:val="clear" w:color="auto" w:fill="auto"/>
            <w:vAlign w:val="center"/>
            <w:hideMark/>
          </w:tcPr>
          <w:p w14:paraId="33262997"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Sangat</w:t>
            </w:r>
            <w:r w:rsidRPr="00395049">
              <w:rPr>
                <w:rFonts w:eastAsia="Arial" w:cs="Times New Roman"/>
                <w:color w:val="FFFFFF" w:themeColor="background1"/>
                <w:sz w:val="18"/>
                <w:szCs w:val="18"/>
              </w:rPr>
              <w:t>i</w:t>
            </w:r>
            <w:r w:rsidRPr="00395049">
              <w:rPr>
                <w:rFonts w:eastAsia="Arial" w:cs="Times New Roman"/>
                <w:sz w:val="18"/>
                <w:szCs w:val="18"/>
              </w:rPr>
              <w:t>Layak</w:t>
            </w:r>
          </w:p>
        </w:tc>
      </w:tr>
      <w:tr w:rsidR="008B45D5" w:rsidRPr="00395049" w14:paraId="4E06E727" w14:textId="77777777" w:rsidTr="00395049">
        <w:trPr>
          <w:trHeight w:val="20"/>
        </w:trPr>
        <w:tc>
          <w:tcPr>
            <w:tcW w:w="2268" w:type="dxa"/>
            <w:vMerge w:val="restart"/>
            <w:tcBorders>
              <w:top w:val="single" w:sz="4" w:space="0" w:color="auto"/>
              <w:bottom w:val="nil"/>
            </w:tcBorders>
            <w:shd w:val="clear" w:color="auto" w:fill="auto"/>
            <w:vAlign w:val="center"/>
            <w:hideMark/>
          </w:tcPr>
          <w:p w14:paraId="28817468"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Kegrafikan</w:t>
            </w:r>
          </w:p>
        </w:tc>
        <w:tc>
          <w:tcPr>
            <w:tcW w:w="1137" w:type="dxa"/>
            <w:tcBorders>
              <w:top w:val="single" w:sz="4" w:space="0" w:color="auto"/>
              <w:bottom w:val="nil"/>
            </w:tcBorders>
            <w:shd w:val="clear" w:color="auto" w:fill="auto"/>
            <w:vAlign w:val="center"/>
            <w:hideMark/>
          </w:tcPr>
          <w:p w14:paraId="095B76B4"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8</w:t>
            </w:r>
          </w:p>
        </w:tc>
        <w:tc>
          <w:tcPr>
            <w:tcW w:w="852" w:type="dxa"/>
            <w:gridSpan w:val="2"/>
            <w:tcBorders>
              <w:top w:val="single" w:sz="4" w:space="0" w:color="auto"/>
              <w:bottom w:val="nil"/>
            </w:tcBorders>
            <w:shd w:val="clear" w:color="auto" w:fill="auto"/>
            <w:vAlign w:val="center"/>
            <w:hideMark/>
          </w:tcPr>
          <w:p w14:paraId="14E57E5B"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4</w:t>
            </w:r>
          </w:p>
        </w:tc>
        <w:tc>
          <w:tcPr>
            <w:tcW w:w="676" w:type="dxa"/>
            <w:gridSpan w:val="2"/>
            <w:tcBorders>
              <w:top w:val="single" w:sz="4" w:space="0" w:color="auto"/>
              <w:bottom w:val="nil"/>
            </w:tcBorders>
            <w:shd w:val="clear" w:color="auto" w:fill="auto"/>
            <w:vAlign w:val="center"/>
            <w:hideMark/>
          </w:tcPr>
          <w:p w14:paraId="432D2DEB"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4</w:t>
            </w:r>
          </w:p>
        </w:tc>
        <w:tc>
          <w:tcPr>
            <w:tcW w:w="709" w:type="dxa"/>
            <w:gridSpan w:val="2"/>
            <w:tcBorders>
              <w:top w:val="single" w:sz="4" w:space="0" w:color="auto"/>
              <w:bottom w:val="nil"/>
            </w:tcBorders>
            <w:shd w:val="clear" w:color="auto" w:fill="auto"/>
            <w:vAlign w:val="center"/>
            <w:hideMark/>
          </w:tcPr>
          <w:p w14:paraId="37476770"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8</w:t>
            </w:r>
          </w:p>
        </w:tc>
        <w:tc>
          <w:tcPr>
            <w:tcW w:w="1308" w:type="dxa"/>
            <w:gridSpan w:val="2"/>
            <w:tcBorders>
              <w:top w:val="single" w:sz="4" w:space="0" w:color="auto"/>
              <w:bottom w:val="nil"/>
            </w:tcBorders>
            <w:shd w:val="clear" w:color="auto" w:fill="auto"/>
            <w:vAlign w:val="center"/>
            <w:hideMark/>
          </w:tcPr>
          <w:p w14:paraId="49581013"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100%</w:t>
            </w:r>
          </w:p>
        </w:tc>
        <w:tc>
          <w:tcPr>
            <w:tcW w:w="1697" w:type="dxa"/>
            <w:gridSpan w:val="2"/>
            <w:tcBorders>
              <w:top w:val="single" w:sz="4" w:space="0" w:color="auto"/>
              <w:bottom w:val="nil"/>
            </w:tcBorders>
            <w:shd w:val="clear" w:color="auto" w:fill="auto"/>
            <w:vAlign w:val="center"/>
            <w:hideMark/>
          </w:tcPr>
          <w:p w14:paraId="526D8151"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Sangat</w:t>
            </w:r>
            <w:r w:rsidRPr="00395049">
              <w:rPr>
                <w:rFonts w:eastAsia="Arial" w:cs="Times New Roman"/>
                <w:color w:val="FFFFFF" w:themeColor="background1"/>
                <w:sz w:val="18"/>
                <w:szCs w:val="18"/>
              </w:rPr>
              <w:t>i</w:t>
            </w:r>
            <w:r w:rsidRPr="00395049">
              <w:rPr>
                <w:rFonts w:eastAsia="Arial" w:cs="Times New Roman"/>
                <w:sz w:val="18"/>
                <w:szCs w:val="18"/>
              </w:rPr>
              <w:t>Layak</w:t>
            </w:r>
          </w:p>
        </w:tc>
      </w:tr>
      <w:tr w:rsidR="008B45D5" w:rsidRPr="00395049" w14:paraId="1398E8B2" w14:textId="77777777" w:rsidTr="00395049">
        <w:trPr>
          <w:trHeight w:val="20"/>
        </w:trPr>
        <w:tc>
          <w:tcPr>
            <w:tcW w:w="2268" w:type="dxa"/>
            <w:vMerge/>
            <w:tcBorders>
              <w:top w:val="nil"/>
            </w:tcBorders>
            <w:shd w:val="clear" w:color="auto" w:fill="auto"/>
            <w:vAlign w:val="center"/>
            <w:hideMark/>
          </w:tcPr>
          <w:p w14:paraId="79DE9E21" w14:textId="77777777" w:rsidR="008B45D5" w:rsidRPr="00395049" w:rsidRDefault="008B45D5">
            <w:pPr>
              <w:spacing w:after="0" w:line="240" w:lineRule="auto"/>
              <w:ind w:left="0" w:hanging="2"/>
              <w:rPr>
                <w:rFonts w:eastAsia="Arial" w:cs="Times New Roman"/>
                <w:sz w:val="18"/>
                <w:szCs w:val="18"/>
              </w:rPr>
            </w:pPr>
          </w:p>
        </w:tc>
        <w:tc>
          <w:tcPr>
            <w:tcW w:w="1137" w:type="dxa"/>
            <w:tcBorders>
              <w:top w:val="nil"/>
            </w:tcBorders>
            <w:shd w:val="clear" w:color="auto" w:fill="auto"/>
            <w:vAlign w:val="center"/>
            <w:hideMark/>
          </w:tcPr>
          <w:p w14:paraId="6C654575"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9</w:t>
            </w:r>
          </w:p>
        </w:tc>
        <w:tc>
          <w:tcPr>
            <w:tcW w:w="852" w:type="dxa"/>
            <w:gridSpan w:val="2"/>
            <w:tcBorders>
              <w:top w:val="nil"/>
            </w:tcBorders>
            <w:shd w:val="clear" w:color="auto" w:fill="auto"/>
            <w:vAlign w:val="center"/>
            <w:hideMark/>
          </w:tcPr>
          <w:p w14:paraId="042681E2"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w:t>
            </w:r>
          </w:p>
        </w:tc>
        <w:tc>
          <w:tcPr>
            <w:tcW w:w="676" w:type="dxa"/>
            <w:gridSpan w:val="2"/>
            <w:tcBorders>
              <w:top w:val="nil"/>
            </w:tcBorders>
            <w:shd w:val="clear" w:color="auto" w:fill="auto"/>
            <w:vAlign w:val="center"/>
            <w:hideMark/>
          </w:tcPr>
          <w:p w14:paraId="54516FA0"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w:t>
            </w:r>
          </w:p>
        </w:tc>
        <w:tc>
          <w:tcPr>
            <w:tcW w:w="709" w:type="dxa"/>
            <w:gridSpan w:val="2"/>
            <w:tcBorders>
              <w:top w:val="nil"/>
            </w:tcBorders>
            <w:shd w:val="clear" w:color="auto" w:fill="auto"/>
            <w:vAlign w:val="center"/>
            <w:hideMark/>
          </w:tcPr>
          <w:p w14:paraId="533433A0"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6</w:t>
            </w:r>
          </w:p>
        </w:tc>
        <w:tc>
          <w:tcPr>
            <w:tcW w:w="1308" w:type="dxa"/>
            <w:gridSpan w:val="2"/>
            <w:tcBorders>
              <w:top w:val="nil"/>
            </w:tcBorders>
            <w:shd w:val="clear" w:color="auto" w:fill="auto"/>
            <w:vAlign w:val="center"/>
            <w:hideMark/>
          </w:tcPr>
          <w:p w14:paraId="14AD6D8D"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75%</w:t>
            </w:r>
          </w:p>
        </w:tc>
        <w:tc>
          <w:tcPr>
            <w:tcW w:w="1697" w:type="dxa"/>
            <w:gridSpan w:val="2"/>
            <w:tcBorders>
              <w:top w:val="nil"/>
            </w:tcBorders>
            <w:shd w:val="clear" w:color="auto" w:fill="auto"/>
            <w:vAlign w:val="center"/>
            <w:hideMark/>
          </w:tcPr>
          <w:p w14:paraId="5C506754"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Layak</w:t>
            </w:r>
          </w:p>
        </w:tc>
      </w:tr>
      <w:tr w:rsidR="008B45D5" w:rsidRPr="00395049" w14:paraId="417B2BFB" w14:textId="77777777" w:rsidTr="00395049">
        <w:trPr>
          <w:trHeight w:val="20"/>
        </w:trPr>
        <w:tc>
          <w:tcPr>
            <w:tcW w:w="2268" w:type="dxa"/>
            <w:vMerge/>
            <w:shd w:val="clear" w:color="auto" w:fill="auto"/>
            <w:vAlign w:val="center"/>
            <w:hideMark/>
          </w:tcPr>
          <w:p w14:paraId="6C23ACB5" w14:textId="77777777" w:rsidR="008B45D5" w:rsidRPr="00395049" w:rsidRDefault="008B45D5">
            <w:pPr>
              <w:spacing w:after="0" w:line="240" w:lineRule="auto"/>
              <w:ind w:left="0" w:hanging="2"/>
              <w:rPr>
                <w:rFonts w:eastAsia="Arial" w:cs="Times New Roman"/>
                <w:sz w:val="18"/>
                <w:szCs w:val="18"/>
              </w:rPr>
            </w:pPr>
          </w:p>
        </w:tc>
        <w:tc>
          <w:tcPr>
            <w:tcW w:w="1137" w:type="dxa"/>
            <w:shd w:val="clear" w:color="auto" w:fill="auto"/>
            <w:vAlign w:val="center"/>
            <w:hideMark/>
          </w:tcPr>
          <w:p w14:paraId="2FA596DD"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11</w:t>
            </w:r>
          </w:p>
        </w:tc>
        <w:tc>
          <w:tcPr>
            <w:tcW w:w="852" w:type="dxa"/>
            <w:gridSpan w:val="2"/>
            <w:shd w:val="clear" w:color="auto" w:fill="auto"/>
            <w:vAlign w:val="center"/>
            <w:hideMark/>
          </w:tcPr>
          <w:p w14:paraId="7E99608B"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w:t>
            </w:r>
          </w:p>
        </w:tc>
        <w:tc>
          <w:tcPr>
            <w:tcW w:w="676" w:type="dxa"/>
            <w:gridSpan w:val="2"/>
            <w:shd w:val="clear" w:color="auto" w:fill="auto"/>
            <w:vAlign w:val="center"/>
            <w:hideMark/>
          </w:tcPr>
          <w:p w14:paraId="5D19A08B"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4</w:t>
            </w:r>
          </w:p>
        </w:tc>
        <w:tc>
          <w:tcPr>
            <w:tcW w:w="709" w:type="dxa"/>
            <w:gridSpan w:val="2"/>
            <w:shd w:val="clear" w:color="auto" w:fill="auto"/>
            <w:vAlign w:val="center"/>
            <w:hideMark/>
          </w:tcPr>
          <w:p w14:paraId="3B30CBA3"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7</w:t>
            </w:r>
          </w:p>
        </w:tc>
        <w:tc>
          <w:tcPr>
            <w:tcW w:w="1308" w:type="dxa"/>
            <w:gridSpan w:val="2"/>
            <w:shd w:val="clear" w:color="auto" w:fill="auto"/>
            <w:vAlign w:val="center"/>
            <w:hideMark/>
          </w:tcPr>
          <w:p w14:paraId="5A010F92"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87,5%</w:t>
            </w:r>
          </w:p>
        </w:tc>
        <w:tc>
          <w:tcPr>
            <w:tcW w:w="1697" w:type="dxa"/>
            <w:gridSpan w:val="2"/>
            <w:shd w:val="clear" w:color="auto" w:fill="auto"/>
            <w:vAlign w:val="center"/>
            <w:hideMark/>
          </w:tcPr>
          <w:p w14:paraId="75BF2855"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Sangat</w:t>
            </w:r>
            <w:r w:rsidRPr="00395049">
              <w:rPr>
                <w:rFonts w:eastAsia="Arial" w:cs="Times New Roman"/>
                <w:color w:val="FFFFFF" w:themeColor="background1"/>
                <w:sz w:val="18"/>
                <w:szCs w:val="18"/>
              </w:rPr>
              <w:t>i</w:t>
            </w:r>
            <w:r w:rsidRPr="00395049">
              <w:rPr>
                <w:rFonts w:eastAsia="Arial" w:cs="Times New Roman"/>
                <w:sz w:val="18"/>
                <w:szCs w:val="18"/>
              </w:rPr>
              <w:t>Layak</w:t>
            </w:r>
          </w:p>
        </w:tc>
      </w:tr>
      <w:tr w:rsidR="008B45D5" w:rsidRPr="00395049" w14:paraId="4C97385C" w14:textId="77777777" w:rsidTr="00395049">
        <w:trPr>
          <w:trHeight w:val="20"/>
        </w:trPr>
        <w:tc>
          <w:tcPr>
            <w:tcW w:w="2268" w:type="dxa"/>
            <w:vMerge/>
            <w:shd w:val="clear" w:color="auto" w:fill="auto"/>
            <w:vAlign w:val="center"/>
            <w:hideMark/>
          </w:tcPr>
          <w:p w14:paraId="2D5313A0" w14:textId="77777777" w:rsidR="008B45D5" w:rsidRPr="00395049" w:rsidRDefault="008B45D5">
            <w:pPr>
              <w:spacing w:after="0" w:line="240" w:lineRule="auto"/>
              <w:ind w:left="0" w:hanging="2"/>
              <w:rPr>
                <w:rFonts w:eastAsia="Arial" w:cs="Times New Roman"/>
                <w:sz w:val="18"/>
                <w:szCs w:val="18"/>
              </w:rPr>
            </w:pPr>
          </w:p>
        </w:tc>
        <w:tc>
          <w:tcPr>
            <w:tcW w:w="1137" w:type="dxa"/>
            <w:shd w:val="clear" w:color="auto" w:fill="auto"/>
            <w:vAlign w:val="center"/>
            <w:hideMark/>
          </w:tcPr>
          <w:p w14:paraId="6724B9FD"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12</w:t>
            </w:r>
          </w:p>
        </w:tc>
        <w:tc>
          <w:tcPr>
            <w:tcW w:w="852" w:type="dxa"/>
            <w:gridSpan w:val="2"/>
            <w:shd w:val="clear" w:color="auto" w:fill="auto"/>
            <w:vAlign w:val="center"/>
            <w:hideMark/>
          </w:tcPr>
          <w:p w14:paraId="07000916"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w:t>
            </w:r>
          </w:p>
        </w:tc>
        <w:tc>
          <w:tcPr>
            <w:tcW w:w="676" w:type="dxa"/>
            <w:gridSpan w:val="2"/>
            <w:shd w:val="clear" w:color="auto" w:fill="auto"/>
            <w:vAlign w:val="center"/>
            <w:hideMark/>
          </w:tcPr>
          <w:p w14:paraId="2769533B"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4</w:t>
            </w:r>
          </w:p>
        </w:tc>
        <w:tc>
          <w:tcPr>
            <w:tcW w:w="709" w:type="dxa"/>
            <w:gridSpan w:val="2"/>
            <w:shd w:val="clear" w:color="auto" w:fill="auto"/>
            <w:vAlign w:val="center"/>
            <w:hideMark/>
          </w:tcPr>
          <w:p w14:paraId="0EAAC7CB"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7</w:t>
            </w:r>
          </w:p>
        </w:tc>
        <w:tc>
          <w:tcPr>
            <w:tcW w:w="1308" w:type="dxa"/>
            <w:gridSpan w:val="2"/>
            <w:shd w:val="clear" w:color="auto" w:fill="auto"/>
            <w:vAlign w:val="center"/>
            <w:hideMark/>
          </w:tcPr>
          <w:p w14:paraId="48BF638E"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87,5%</w:t>
            </w:r>
          </w:p>
        </w:tc>
        <w:tc>
          <w:tcPr>
            <w:tcW w:w="1697" w:type="dxa"/>
            <w:gridSpan w:val="2"/>
            <w:shd w:val="clear" w:color="auto" w:fill="auto"/>
            <w:vAlign w:val="center"/>
            <w:hideMark/>
          </w:tcPr>
          <w:p w14:paraId="715B09E3"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Sangat</w:t>
            </w:r>
            <w:r w:rsidRPr="00395049">
              <w:rPr>
                <w:rFonts w:eastAsia="Arial" w:cs="Times New Roman"/>
                <w:color w:val="FFFFFF" w:themeColor="background1"/>
                <w:sz w:val="18"/>
                <w:szCs w:val="18"/>
              </w:rPr>
              <w:t>i</w:t>
            </w:r>
            <w:r w:rsidRPr="00395049">
              <w:rPr>
                <w:rFonts w:eastAsia="Arial" w:cs="Times New Roman"/>
                <w:sz w:val="18"/>
                <w:szCs w:val="18"/>
              </w:rPr>
              <w:t>Layak</w:t>
            </w:r>
          </w:p>
        </w:tc>
      </w:tr>
      <w:tr w:rsidR="008B45D5" w:rsidRPr="00395049" w14:paraId="1B98DD31" w14:textId="77777777" w:rsidTr="00395049">
        <w:trPr>
          <w:trHeight w:val="20"/>
        </w:trPr>
        <w:tc>
          <w:tcPr>
            <w:tcW w:w="2268" w:type="dxa"/>
            <w:vMerge/>
            <w:shd w:val="clear" w:color="auto" w:fill="auto"/>
            <w:vAlign w:val="center"/>
            <w:hideMark/>
          </w:tcPr>
          <w:p w14:paraId="6059F4AA" w14:textId="77777777" w:rsidR="008B45D5" w:rsidRPr="00395049" w:rsidRDefault="008B45D5">
            <w:pPr>
              <w:spacing w:after="0" w:line="240" w:lineRule="auto"/>
              <w:ind w:left="0" w:hanging="2"/>
              <w:rPr>
                <w:rFonts w:eastAsia="Arial" w:cs="Times New Roman"/>
                <w:sz w:val="18"/>
                <w:szCs w:val="18"/>
              </w:rPr>
            </w:pPr>
          </w:p>
        </w:tc>
        <w:tc>
          <w:tcPr>
            <w:tcW w:w="1137" w:type="dxa"/>
            <w:shd w:val="clear" w:color="auto" w:fill="auto"/>
            <w:vAlign w:val="center"/>
            <w:hideMark/>
          </w:tcPr>
          <w:p w14:paraId="760C1664"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13</w:t>
            </w:r>
          </w:p>
        </w:tc>
        <w:tc>
          <w:tcPr>
            <w:tcW w:w="852" w:type="dxa"/>
            <w:gridSpan w:val="2"/>
            <w:shd w:val="clear" w:color="auto" w:fill="auto"/>
            <w:vAlign w:val="center"/>
            <w:hideMark/>
          </w:tcPr>
          <w:p w14:paraId="48C3E51A"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w:t>
            </w:r>
          </w:p>
        </w:tc>
        <w:tc>
          <w:tcPr>
            <w:tcW w:w="676" w:type="dxa"/>
            <w:gridSpan w:val="2"/>
            <w:shd w:val="clear" w:color="auto" w:fill="auto"/>
            <w:vAlign w:val="center"/>
            <w:hideMark/>
          </w:tcPr>
          <w:p w14:paraId="1E38EA25"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w:t>
            </w:r>
          </w:p>
        </w:tc>
        <w:tc>
          <w:tcPr>
            <w:tcW w:w="709" w:type="dxa"/>
            <w:gridSpan w:val="2"/>
            <w:shd w:val="clear" w:color="auto" w:fill="auto"/>
            <w:vAlign w:val="center"/>
            <w:hideMark/>
          </w:tcPr>
          <w:p w14:paraId="087B3CCD"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6</w:t>
            </w:r>
          </w:p>
        </w:tc>
        <w:tc>
          <w:tcPr>
            <w:tcW w:w="1308" w:type="dxa"/>
            <w:gridSpan w:val="2"/>
            <w:shd w:val="clear" w:color="auto" w:fill="auto"/>
            <w:vAlign w:val="center"/>
            <w:hideMark/>
          </w:tcPr>
          <w:p w14:paraId="7AD83027"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75%</w:t>
            </w:r>
          </w:p>
        </w:tc>
        <w:tc>
          <w:tcPr>
            <w:tcW w:w="1697" w:type="dxa"/>
            <w:gridSpan w:val="2"/>
            <w:shd w:val="clear" w:color="auto" w:fill="auto"/>
            <w:vAlign w:val="center"/>
            <w:hideMark/>
          </w:tcPr>
          <w:p w14:paraId="52BC4466"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Layak</w:t>
            </w:r>
          </w:p>
        </w:tc>
      </w:tr>
      <w:tr w:rsidR="008B45D5" w:rsidRPr="00395049" w14:paraId="2D938976" w14:textId="77777777" w:rsidTr="00395049">
        <w:trPr>
          <w:trHeight w:val="20"/>
        </w:trPr>
        <w:tc>
          <w:tcPr>
            <w:tcW w:w="2268" w:type="dxa"/>
            <w:vMerge/>
            <w:shd w:val="clear" w:color="auto" w:fill="auto"/>
            <w:vAlign w:val="center"/>
            <w:hideMark/>
          </w:tcPr>
          <w:p w14:paraId="526A5600" w14:textId="77777777" w:rsidR="008B45D5" w:rsidRPr="00395049" w:rsidRDefault="008B45D5">
            <w:pPr>
              <w:spacing w:after="0" w:line="240" w:lineRule="auto"/>
              <w:ind w:left="0" w:hanging="2"/>
              <w:rPr>
                <w:rFonts w:eastAsia="Arial" w:cs="Times New Roman"/>
                <w:sz w:val="18"/>
                <w:szCs w:val="18"/>
              </w:rPr>
            </w:pPr>
          </w:p>
        </w:tc>
        <w:tc>
          <w:tcPr>
            <w:tcW w:w="1137" w:type="dxa"/>
            <w:shd w:val="clear" w:color="auto" w:fill="auto"/>
            <w:vAlign w:val="center"/>
            <w:hideMark/>
          </w:tcPr>
          <w:p w14:paraId="5472167D"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14</w:t>
            </w:r>
          </w:p>
        </w:tc>
        <w:tc>
          <w:tcPr>
            <w:tcW w:w="852" w:type="dxa"/>
            <w:gridSpan w:val="2"/>
            <w:shd w:val="clear" w:color="auto" w:fill="auto"/>
            <w:vAlign w:val="center"/>
            <w:hideMark/>
          </w:tcPr>
          <w:p w14:paraId="37D5A71B"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w:t>
            </w:r>
          </w:p>
        </w:tc>
        <w:tc>
          <w:tcPr>
            <w:tcW w:w="676" w:type="dxa"/>
            <w:gridSpan w:val="2"/>
            <w:shd w:val="clear" w:color="auto" w:fill="auto"/>
            <w:vAlign w:val="center"/>
            <w:hideMark/>
          </w:tcPr>
          <w:p w14:paraId="1A788DA7"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4</w:t>
            </w:r>
          </w:p>
        </w:tc>
        <w:tc>
          <w:tcPr>
            <w:tcW w:w="709" w:type="dxa"/>
            <w:gridSpan w:val="2"/>
            <w:shd w:val="clear" w:color="auto" w:fill="auto"/>
            <w:vAlign w:val="center"/>
            <w:hideMark/>
          </w:tcPr>
          <w:p w14:paraId="1DDF0727"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7</w:t>
            </w:r>
          </w:p>
        </w:tc>
        <w:tc>
          <w:tcPr>
            <w:tcW w:w="1308" w:type="dxa"/>
            <w:gridSpan w:val="2"/>
            <w:shd w:val="clear" w:color="auto" w:fill="auto"/>
            <w:vAlign w:val="center"/>
            <w:hideMark/>
          </w:tcPr>
          <w:p w14:paraId="10222196"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87,5%</w:t>
            </w:r>
          </w:p>
        </w:tc>
        <w:tc>
          <w:tcPr>
            <w:tcW w:w="1697" w:type="dxa"/>
            <w:gridSpan w:val="2"/>
            <w:shd w:val="clear" w:color="auto" w:fill="auto"/>
            <w:vAlign w:val="center"/>
            <w:hideMark/>
          </w:tcPr>
          <w:p w14:paraId="086F36BC"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Sangat</w:t>
            </w:r>
            <w:r w:rsidRPr="00395049">
              <w:rPr>
                <w:rFonts w:eastAsia="Arial" w:cs="Times New Roman"/>
                <w:color w:val="FFFFFF" w:themeColor="background1"/>
                <w:sz w:val="18"/>
                <w:szCs w:val="18"/>
              </w:rPr>
              <w:t>i</w:t>
            </w:r>
            <w:r w:rsidRPr="00395049">
              <w:rPr>
                <w:rFonts w:eastAsia="Arial" w:cs="Times New Roman"/>
                <w:sz w:val="18"/>
                <w:szCs w:val="18"/>
              </w:rPr>
              <w:t>Layak</w:t>
            </w:r>
          </w:p>
        </w:tc>
      </w:tr>
      <w:tr w:rsidR="008B45D5" w:rsidRPr="00395049" w14:paraId="165DF669" w14:textId="77777777" w:rsidTr="00395049">
        <w:trPr>
          <w:trHeight w:val="20"/>
        </w:trPr>
        <w:tc>
          <w:tcPr>
            <w:tcW w:w="2268" w:type="dxa"/>
            <w:vMerge/>
            <w:tcBorders>
              <w:bottom w:val="single" w:sz="4" w:space="0" w:color="auto"/>
            </w:tcBorders>
            <w:shd w:val="clear" w:color="auto" w:fill="auto"/>
            <w:vAlign w:val="center"/>
            <w:hideMark/>
          </w:tcPr>
          <w:p w14:paraId="100D526E" w14:textId="77777777" w:rsidR="008B45D5" w:rsidRPr="00395049" w:rsidRDefault="008B45D5">
            <w:pPr>
              <w:spacing w:after="0" w:line="240" w:lineRule="auto"/>
              <w:ind w:left="0" w:hanging="2"/>
              <w:rPr>
                <w:rFonts w:eastAsia="Arial" w:cs="Times New Roman"/>
                <w:sz w:val="18"/>
                <w:szCs w:val="18"/>
              </w:rPr>
            </w:pPr>
          </w:p>
        </w:tc>
        <w:tc>
          <w:tcPr>
            <w:tcW w:w="1137" w:type="dxa"/>
            <w:tcBorders>
              <w:bottom w:val="single" w:sz="4" w:space="0" w:color="auto"/>
            </w:tcBorders>
            <w:shd w:val="clear" w:color="auto" w:fill="auto"/>
            <w:vAlign w:val="center"/>
            <w:hideMark/>
          </w:tcPr>
          <w:p w14:paraId="6A200247"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15</w:t>
            </w:r>
          </w:p>
        </w:tc>
        <w:tc>
          <w:tcPr>
            <w:tcW w:w="852" w:type="dxa"/>
            <w:gridSpan w:val="2"/>
            <w:tcBorders>
              <w:bottom w:val="single" w:sz="4" w:space="0" w:color="auto"/>
            </w:tcBorders>
            <w:shd w:val="clear" w:color="auto" w:fill="auto"/>
            <w:vAlign w:val="center"/>
            <w:hideMark/>
          </w:tcPr>
          <w:p w14:paraId="69044019"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w:t>
            </w:r>
          </w:p>
        </w:tc>
        <w:tc>
          <w:tcPr>
            <w:tcW w:w="676" w:type="dxa"/>
            <w:gridSpan w:val="2"/>
            <w:tcBorders>
              <w:bottom w:val="single" w:sz="4" w:space="0" w:color="auto"/>
            </w:tcBorders>
            <w:shd w:val="clear" w:color="auto" w:fill="auto"/>
            <w:vAlign w:val="center"/>
            <w:hideMark/>
          </w:tcPr>
          <w:p w14:paraId="631BE4E8"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4</w:t>
            </w:r>
          </w:p>
        </w:tc>
        <w:tc>
          <w:tcPr>
            <w:tcW w:w="709" w:type="dxa"/>
            <w:gridSpan w:val="2"/>
            <w:tcBorders>
              <w:bottom w:val="single" w:sz="4" w:space="0" w:color="auto"/>
            </w:tcBorders>
            <w:shd w:val="clear" w:color="auto" w:fill="auto"/>
            <w:vAlign w:val="center"/>
            <w:hideMark/>
          </w:tcPr>
          <w:p w14:paraId="402992B7"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7</w:t>
            </w:r>
          </w:p>
        </w:tc>
        <w:tc>
          <w:tcPr>
            <w:tcW w:w="1308" w:type="dxa"/>
            <w:gridSpan w:val="2"/>
            <w:tcBorders>
              <w:bottom w:val="single" w:sz="4" w:space="0" w:color="auto"/>
            </w:tcBorders>
            <w:shd w:val="clear" w:color="auto" w:fill="auto"/>
            <w:vAlign w:val="center"/>
            <w:hideMark/>
          </w:tcPr>
          <w:p w14:paraId="15EE48AE"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87,5%</w:t>
            </w:r>
          </w:p>
        </w:tc>
        <w:tc>
          <w:tcPr>
            <w:tcW w:w="1697" w:type="dxa"/>
            <w:gridSpan w:val="2"/>
            <w:tcBorders>
              <w:bottom w:val="single" w:sz="4" w:space="0" w:color="auto"/>
            </w:tcBorders>
            <w:shd w:val="clear" w:color="auto" w:fill="auto"/>
            <w:vAlign w:val="center"/>
            <w:hideMark/>
          </w:tcPr>
          <w:p w14:paraId="7166F8A6"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Sangat</w:t>
            </w:r>
            <w:r w:rsidRPr="00395049">
              <w:rPr>
                <w:rFonts w:eastAsia="Arial" w:cs="Times New Roman"/>
                <w:color w:val="FFFFFF" w:themeColor="background1"/>
                <w:sz w:val="18"/>
                <w:szCs w:val="18"/>
              </w:rPr>
              <w:t>i</w:t>
            </w:r>
            <w:r w:rsidRPr="00395049">
              <w:rPr>
                <w:rFonts w:eastAsia="Arial" w:cs="Times New Roman"/>
                <w:sz w:val="18"/>
                <w:szCs w:val="18"/>
              </w:rPr>
              <w:t>Layak</w:t>
            </w:r>
          </w:p>
        </w:tc>
      </w:tr>
      <w:tr w:rsidR="008B45D5" w:rsidRPr="00395049" w14:paraId="07B66440" w14:textId="77777777" w:rsidTr="00395049">
        <w:trPr>
          <w:trHeight w:val="20"/>
        </w:trPr>
        <w:tc>
          <w:tcPr>
            <w:tcW w:w="3411" w:type="dxa"/>
            <w:gridSpan w:val="3"/>
            <w:tcBorders>
              <w:top w:val="single" w:sz="4" w:space="0" w:color="auto"/>
              <w:bottom w:val="single" w:sz="4" w:space="0" w:color="000000"/>
            </w:tcBorders>
            <w:shd w:val="clear" w:color="auto" w:fill="auto"/>
            <w:vAlign w:val="center"/>
            <w:hideMark/>
          </w:tcPr>
          <w:p w14:paraId="2DC2E899"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Rata-rata</w:t>
            </w:r>
          </w:p>
        </w:tc>
        <w:tc>
          <w:tcPr>
            <w:tcW w:w="852" w:type="dxa"/>
            <w:gridSpan w:val="2"/>
            <w:tcBorders>
              <w:top w:val="single" w:sz="4" w:space="0" w:color="auto"/>
              <w:bottom w:val="single" w:sz="4" w:space="0" w:color="000000"/>
            </w:tcBorders>
            <w:shd w:val="clear" w:color="auto" w:fill="auto"/>
            <w:vAlign w:val="center"/>
            <w:hideMark/>
          </w:tcPr>
          <w:p w14:paraId="2961EFE1"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3,14</w:t>
            </w:r>
          </w:p>
        </w:tc>
        <w:tc>
          <w:tcPr>
            <w:tcW w:w="676" w:type="dxa"/>
            <w:gridSpan w:val="2"/>
            <w:tcBorders>
              <w:top w:val="single" w:sz="4" w:space="0" w:color="auto"/>
              <w:bottom w:val="single" w:sz="4" w:space="0" w:color="000000"/>
            </w:tcBorders>
            <w:shd w:val="clear" w:color="auto" w:fill="auto"/>
            <w:vAlign w:val="center"/>
            <w:hideMark/>
          </w:tcPr>
          <w:p w14:paraId="2D3C4A5B"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3,64</w:t>
            </w:r>
          </w:p>
        </w:tc>
        <w:tc>
          <w:tcPr>
            <w:tcW w:w="709" w:type="dxa"/>
            <w:gridSpan w:val="2"/>
            <w:tcBorders>
              <w:top w:val="single" w:sz="4" w:space="0" w:color="auto"/>
              <w:bottom w:val="single" w:sz="4" w:space="0" w:color="000000"/>
            </w:tcBorders>
            <w:shd w:val="clear" w:color="auto" w:fill="auto"/>
            <w:vAlign w:val="center"/>
            <w:hideMark/>
          </w:tcPr>
          <w:p w14:paraId="7CFD40B3"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6,78</w:t>
            </w:r>
          </w:p>
        </w:tc>
        <w:tc>
          <w:tcPr>
            <w:tcW w:w="1308" w:type="dxa"/>
            <w:gridSpan w:val="2"/>
            <w:tcBorders>
              <w:top w:val="single" w:sz="4" w:space="0" w:color="auto"/>
              <w:bottom w:val="single" w:sz="4" w:space="0" w:color="000000"/>
            </w:tcBorders>
            <w:shd w:val="clear" w:color="auto" w:fill="auto"/>
            <w:vAlign w:val="center"/>
            <w:hideMark/>
          </w:tcPr>
          <w:p w14:paraId="1AA80359"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84,82%</w:t>
            </w:r>
          </w:p>
        </w:tc>
        <w:tc>
          <w:tcPr>
            <w:tcW w:w="1691" w:type="dxa"/>
            <w:tcBorders>
              <w:top w:val="single" w:sz="4" w:space="0" w:color="auto"/>
              <w:bottom w:val="single" w:sz="4" w:space="0" w:color="000000"/>
            </w:tcBorders>
            <w:shd w:val="clear" w:color="auto" w:fill="auto"/>
            <w:vAlign w:val="center"/>
            <w:hideMark/>
          </w:tcPr>
          <w:p w14:paraId="3A952B99"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Sangat</w:t>
            </w:r>
            <w:r w:rsidRPr="00395049">
              <w:rPr>
                <w:rFonts w:eastAsia="Arial" w:cs="Times New Roman"/>
                <w:color w:val="FFFFFF" w:themeColor="background1"/>
                <w:sz w:val="18"/>
                <w:szCs w:val="18"/>
              </w:rPr>
              <w:t>i</w:t>
            </w:r>
            <w:r w:rsidRPr="00395049">
              <w:rPr>
                <w:rFonts w:eastAsia="Arial" w:cs="Times New Roman"/>
                <w:sz w:val="18"/>
                <w:szCs w:val="18"/>
              </w:rPr>
              <w:t>Layak</w:t>
            </w:r>
          </w:p>
        </w:tc>
      </w:tr>
    </w:tbl>
    <w:p w14:paraId="7B30B2A7" w14:textId="0B1EB48F" w:rsidR="008B45D5" w:rsidRDefault="00000000" w:rsidP="0071377B">
      <w:pPr>
        <w:spacing w:before="240" w:after="0" w:line="360" w:lineRule="auto"/>
        <w:ind w:left="0" w:firstLine="0"/>
        <w:rPr>
          <w:rFonts w:eastAsia="Arial" w:cs="Times New Roman"/>
        </w:rPr>
      </w:pPr>
      <w:r>
        <w:rPr>
          <w:rFonts w:eastAsia="Arial" w:cs="Times New Roman"/>
        </w:rPr>
        <w:t xml:space="preserve">Berdasarkan </w:t>
      </w:r>
      <w:r w:rsidR="00395049">
        <w:rPr>
          <w:rFonts w:eastAsia="Arial" w:cs="Times New Roman"/>
        </w:rPr>
        <w:t>T</w:t>
      </w:r>
      <w:r>
        <w:rPr>
          <w:rFonts w:eastAsia="Arial" w:cs="Times New Roman"/>
        </w:rPr>
        <w:t xml:space="preserve">abel </w:t>
      </w:r>
      <w:r w:rsidR="00395049">
        <w:rPr>
          <w:rFonts w:eastAsia="Arial" w:cs="Times New Roman"/>
        </w:rPr>
        <w:t>2</w:t>
      </w:r>
      <w:r>
        <w:rPr>
          <w:rFonts w:eastAsia="Arial" w:cs="Times New Roman"/>
        </w:rPr>
        <w:t xml:space="preserve">, </w:t>
      </w:r>
      <w:bookmarkStart w:id="13" w:name="_Hlk156143120"/>
      <w:r>
        <w:rPr>
          <w:rFonts w:eastAsia="Arial" w:cs="Times New Roman"/>
        </w:rPr>
        <w:t>hasil pengolahan survei ahli media memperoleh skor rata-rata 84,82% dalam kriteria interpretasi kategori “Sangat Layak”</w:t>
      </w:r>
      <w:bookmarkEnd w:id="13"/>
      <w:r>
        <w:rPr>
          <w:rFonts w:eastAsia="Arial" w:cs="Times New Roman"/>
        </w:rPr>
        <w:t xml:space="preserve">. </w:t>
      </w:r>
    </w:p>
    <w:p w14:paraId="1642B4D8" w14:textId="27D82F64" w:rsidR="008B45D5" w:rsidRDefault="00000000" w:rsidP="00395049">
      <w:pPr>
        <w:spacing w:after="0" w:line="360" w:lineRule="auto"/>
        <w:ind w:left="0" w:firstLine="369"/>
        <w:rPr>
          <w:rFonts w:eastAsia="Arial" w:cs="Times New Roman"/>
        </w:rPr>
      </w:pPr>
      <w:r>
        <w:rPr>
          <w:rFonts w:eastAsia="Arial" w:cs="Times New Roman"/>
        </w:rPr>
        <w:lastRenderedPageBreak/>
        <w:t>Validasi soal dilakukan oleh tiga ahli untuk menguji kevalidan alat evaluasi berbentuk angket. Validator yang berperan sebagai ahli materi dilakukan oleh Dosen Pendidikan Matematika Universitas Ahmad Dahlan sebagai validator 1 (</w:t>
      </w:r>
      <m:oMath>
        <m:sSub>
          <m:sSubPr>
            <m:ctrlPr>
              <w:rPr>
                <w:rFonts w:ascii="Cambria Math" w:eastAsia="Arial" w:hAnsi="Cambria Math" w:cs="Times New Roman"/>
              </w:rPr>
            </m:ctrlPr>
          </m:sSubPr>
          <m:e>
            <m:r>
              <m:rPr>
                <m:sty m:val="p"/>
              </m:rPr>
              <w:rPr>
                <w:rFonts w:ascii="Cambria Math" w:eastAsia="Arial" w:hAnsi="Cambria Math" w:cs="Times New Roman"/>
              </w:rPr>
              <m:t>V</m:t>
            </m:r>
          </m:e>
          <m:sub>
            <m:r>
              <m:rPr>
                <m:sty m:val="p"/>
              </m:rPr>
              <w:rPr>
                <w:rFonts w:ascii="Cambria Math" w:eastAsia="Arial" w:hAnsi="Cambria Math" w:cs="Times New Roman"/>
              </w:rPr>
              <m:t>1</m:t>
            </m:r>
          </m:sub>
        </m:sSub>
      </m:oMath>
      <w:r>
        <w:rPr>
          <w:rFonts w:eastAsia="Arial" w:cs="Times New Roman"/>
        </w:rPr>
        <w:t>) dan validator 2 (</w:t>
      </w:r>
      <m:oMath>
        <m:sSub>
          <m:sSubPr>
            <m:ctrlPr>
              <w:rPr>
                <w:rFonts w:ascii="Cambria Math" w:eastAsia="Arial" w:hAnsi="Cambria Math" w:cs="Times New Roman"/>
              </w:rPr>
            </m:ctrlPr>
          </m:sSubPr>
          <m:e>
            <m:r>
              <m:rPr>
                <m:sty m:val="p"/>
              </m:rPr>
              <w:rPr>
                <w:rFonts w:ascii="Cambria Math" w:eastAsia="Arial" w:hAnsi="Cambria Math" w:cs="Times New Roman"/>
              </w:rPr>
              <m:t>V</m:t>
            </m:r>
          </m:e>
          <m:sub>
            <m:r>
              <m:rPr>
                <m:sty m:val="p"/>
              </m:rPr>
              <w:rPr>
                <w:rFonts w:ascii="Cambria Math" w:eastAsia="Arial" w:hAnsi="Cambria Math" w:cs="Times New Roman"/>
              </w:rPr>
              <m:t>2</m:t>
            </m:r>
          </m:sub>
        </m:sSub>
      </m:oMath>
      <w:r>
        <w:rPr>
          <w:rFonts w:eastAsia="Arial" w:cs="Times New Roman"/>
        </w:rPr>
        <w:t>), serta Guru Matematika di SMP Dr. Wahidin sebagai Validator 3 (</w:t>
      </w:r>
      <m:oMath>
        <m:sSub>
          <m:sSubPr>
            <m:ctrlPr>
              <w:rPr>
                <w:rFonts w:ascii="Cambria Math" w:eastAsia="Arial" w:hAnsi="Cambria Math" w:cs="Times New Roman"/>
              </w:rPr>
            </m:ctrlPr>
          </m:sSubPr>
          <m:e>
            <m:r>
              <m:rPr>
                <m:sty m:val="p"/>
              </m:rPr>
              <w:rPr>
                <w:rFonts w:ascii="Cambria Math" w:eastAsia="Arial" w:hAnsi="Cambria Math" w:cs="Times New Roman"/>
              </w:rPr>
              <m:t>V</m:t>
            </m:r>
          </m:e>
          <m:sub>
            <m:r>
              <m:rPr>
                <m:sty m:val="p"/>
              </m:rPr>
              <w:rPr>
                <w:rFonts w:ascii="Cambria Math" w:eastAsia="Arial" w:hAnsi="Cambria Math" w:cs="Times New Roman"/>
              </w:rPr>
              <m:t>3</m:t>
            </m:r>
          </m:sub>
        </m:sSub>
      </m:oMath>
      <w:r>
        <w:rPr>
          <w:rFonts w:eastAsia="Arial" w:cs="Times New Roman"/>
        </w:rPr>
        <w:t xml:space="preserve">) dengan hasil </w:t>
      </w:r>
      <w:r w:rsidR="00395049">
        <w:rPr>
          <w:rFonts w:eastAsia="Arial" w:cs="Times New Roman"/>
        </w:rPr>
        <w:t>pada Tabel 3.</w:t>
      </w:r>
    </w:p>
    <w:p w14:paraId="182085D5" w14:textId="77777777" w:rsidR="008B45D5" w:rsidRDefault="00000000" w:rsidP="00060E38">
      <w:pPr>
        <w:spacing w:before="120" w:after="120" w:line="276" w:lineRule="auto"/>
        <w:ind w:left="0" w:firstLine="0"/>
        <w:jc w:val="center"/>
        <w:rPr>
          <w:rFonts w:eastAsia="Arial" w:cs="Times New Roman"/>
          <w:b/>
          <w:bCs/>
        </w:rPr>
      </w:pPr>
      <w:r>
        <w:rPr>
          <w:rFonts w:eastAsia="Arial" w:cs="Times New Roman"/>
          <w:b/>
          <w:bCs/>
        </w:rPr>
        <w:t xml:space="preserve">Tabel 3. </w:t>
      </w:r>
      <w:r>
        <w:rPr>
          <w:rFonts w:eastAsia="Arial" w:cs="Times New Roman"/>
        </w:rPr>
        <w:t>Persentase pada Indikator Penilaian ahli Materi</w:t>
      </w:r>
    </w:p>
    <w:tbl>
      <w:tblPr>
        <w:tblW w:w="8789" w:type="dxa"/>
        <w:tblBorders>
          <w:top w:val="single" w:sz="4" w:space="0" w:color="000000"/>
          <w:bottom w:val="single" w:sz="4" w:space="0" w:color="000000"/>
        </w:tblBorders>
        <w:tblLayout w:type="fixed"/>
        <w:tblLook w:val="04A0" w:firstRow="1" w:lastRow="0" w:firstColumn="1" w:lastColumn="0" w:noHBand="0" w:noVBand="1"/>
      </w:tblPr>
      <w:tblGrid>
        <w:gridCol w:w="1853"/>
        <w:gridCol w:w="1134"/>
        <w:gridCol w:w="672"/>
        <w:gridCol w:w="672"/>
        <w:gridCol w:w="672"/>
        <w:gridCol w:w="747"/>
        <w:gridCol w:w="1426"/>
        <w:gridCol w:w="15"/>
        <w:gridCol w:w="1598"/>
      </w:tblGrid>
      <w:tr w:rsidR="008B45D5" w:rsidRPr="00395049" w14:paraId="5D8EA7DD" w14:textId="77777777">
        <w:trPr>
          <w:trHeight w:val="411"/>
        </w:trPr>
        <w:tc>
          <w:tcPr>
            <w:tcW w:w="1853" w:type="dxa"/>
            <w:tcBorders>
              <w:top w:val="single" w:sz="4" w:space="0" w:color="000000"/>
              <w:bottom w:val="single" w:sz="4" w:space="0" w:color="000000"/>
            </w:tcBorders>
            <w:shd w:val="clear" w:color="auto" w:fill="auto"/>
            <w:vAlign w:val="center"/>
            <w:hideMark/>
          </w:tcPr>
          <w:p w14:paraId="32BAFB2C" w14:textId="77777777" w:rsidR="008B45D5" w:rsidRPr="00395049" w:rsidRDefault="00000000">
            <w:pPr>
              <w:spacing w:after="0"/>
              <w:ind w:left="0" w:hanging="2"/>
              <w:rPr>
                <w:rFonts w:eastAsia="Times New Roman" w:cs="Times New Roman"/>
                <w:b/>
                <w:bCs/>
                <w:sz w:val="18"/>
                <w:szCs w:val="18"/>
              </w:rPr>
            </w:pPr>
            <w:r w:rsidRPr="00395049">
              <w:rPr>
                <w:rFonts w:eastAsia="Arial" w:cs="Times New Roman"/>
                <w:b/>
                <w:bCs/>
                <w:sz w:val="18"/>
                <w:szCs w:val="18"/>
              </w:rPr>
              <w:t>Indikator Penilaian</w:t>
            </w:r>
          </w:p>
        </w:tc>
        <w:tc>
          <w:tcPr>
            <w:tcW w:w="1134" w:type="dxa"/>
            <w:tcBorders>
              <w:top w:val="single" w:sz="4" w:space="0" w:color="000000"/>
              <w:bottom w:val="single" w:sz="4" w:space="0" w:color="000000"/>
            </w:tcBorders>
            <w:shd w:val="clear" w:color="auto" w:fill="auto"/>
            <w:vAlign w:val="center"/>
            <w:hideMark/>
          </w:tcPr>
          <w:p w14:paraId="4A4282B4" w14:textId="77777777" w:rsidR="008B45D5" w:rsidRPr="00395049" w:rsidRDefault="00000000">
            <w:pPr>
              <w:spacing w:after="0"/>
              <w:ind w:left="0" w:hanging="2"/>
              <w:jc w:val="center"/>
              <w:rPr>
                <w:rFonts w:cs="Times New Roman"/>
                <w:b/>
                <w:bCs/>
                <w:sz w:val="18"/>
                <w:szCs w:val="18"/>
              </w:rPr>
            </w:pPr>
            <w:r w:rsidRPr="00395049">
              <w:rPr>
                <w:rFonts w:eastAsia="Arial" w:cs="Times New Roman"/>
                <w:b/>
                <w:bCs/>
                <w:sz w:val="18"/>
                <w:szCs w:val="18"/>
              </w:rPr>
              <w:t>Kriteria</w:t>
            </w:r>
          </w:p>
        </w:tc>
        <w:tc>
          <w:tcPr>
            <w:tcW w:w="672" w:type="dxa"/>
            <w:tcBorders>
              <w:top w:val="single" w:sz="4" w:space="0" w:color="000000"/>
              <w:bottom w:val="single" w:sz="4" w:space="0" w:color="000000"/>
            </w:tcBorders>
            <w:shd w:val="clear" w:color="auto" w:fill="auto"/>
            <w:vAlign w:val="center"/>
            <w:hideMark/>
          </w:tcPr>
          <w:p w14:paraId="749D044F" w14:textId="77777777" w:rsidR="008B45D5" w:rsidRPr="00395049" w:rsidRDefault="00000000">
            <w:pPr>
              <w:spacing w:after="0"/>
              <w:ind w:left="0" w:hanging="2"/>
              <w:jc w:val="center"/>
              <w:rPr>
                <w:rFonts w:cs="Times New Roman"/>
                <w:b/>
                <w:bCs/>
                <w:sz w:val="18"/>
                <w:szCs w:val="18"/>
              </w:rPr>
            </w:pPr>
            <m:oMathPara>
              <m:oMath>
                <m:sSub>
                  <m:sSubPr>
                    <m:ctrlPr>
                      <w:rPr>
                        <w:rFonts w:ascii="Cambria Math" w:eastAsia="Arial" w:hAnsi="Cambria Math" w:cs="Times New Roman"/>
                        <w:b/>
                        <w:bCs/>
                        <w:sz w:val="18"/>
                        <w:szCs w:val="18"/>
                      </w:rPr>
                    </m:ctrlPr>
                  </m:sSubPr>
                  <m:e>
                    <m:r>
                      <m:rPr>
                        <m:sty m:val="b"/>
                      </m:rPr>
                      <w:rPr>
                        <w:rFonts w:ascii="Cambria Math" w:eastAsia="Arial" w:hAnsi="Cambria Math" w:cs="Times New Roman"/>
                        <w:sz w:val="18"/>
                        <w:szCs w:val="18"/>
                      </w:rPr>
                      <m:t>V</m:t>
                    </m:r>
                  </m:e>
                  <m:sub>
                    <m:r>
                      <m:rPr>
                        <m:sty m:val="b"/>
                      </m:rPr>
                      <w:rPr>
                        <w:rFonts w:ascii="Cambria Math" w:eastAsia="Arial" w:hAnsi="Cambria Math" w:cs="Times New Roman"/>
                        <w:sz w:val="18"/>
                        <w:szCs w:val="18"/>
                      </w:rPr>
                      <m:t>1</m:t>
                    </m:r>
                  </m:sub>
                </m:sSub>
              </m:oMath>
            </m:oMathPara>
          </w:p>
        </w:tc>
        <w:tc>
          <w:tcPr>
            <w:tcW w:w="672" w:type="dxa"/>
            <w:tcBorders>
              <w:top w:val="single" w:sz="4" w:space="0" w:color="000000"/>
              <w:bottom w:val="single" w:sz="4" w:space="0" w:color="000000"/>
            </w:tcBorders>
            <w:shd w:val="clear" w:color="auto" w:fill="auto"/>
            <w:vAlign w:val="center"/>
            <w:hideMark/>
          </w:tcPr>
          <w:p w14:paraId="46BB517F" w14:textId="77777777" w:rsidR="008B45D5" w:rsidRPr="00395049" w:rsidRDefault="00000000">
            <w:pPr>
              <w:spacing w:after="0"/>
              <w:ind w:left="0" w:hanging="2"/>
              <w:jc w:val="center"/>
              <w:rPr>
                <w:rFonts w:cs="Times New Roman"/>
                <w:b/>
                <w:bCs/>
                <w:sz w:val="18"/>
                <w:szCs w:val="18"/>
              </w:rPr>
            </w:pPr>
            <m:oMathPara>
              <m:oMath>
                <m:sSub>
                  <m:sSubPr>
                    <m:ctrlPr>
                      <w:rPr>
                        <w:rFonts w:ascii="Cambria Math" w:eastAsia="Arial" w:hAnsi="Cambria Math" w:cs="Times New Roman"/>
                        <w:b/>
                        <w:bCs/>
                        <w:sz w:val="18"/>
                        <w:szCs w:val="18"/>
                      </w:rPr>
                    </m:ctrlPr>
                  </m:sSubPr>
                  <m:e>
                    <m:r>
                      <m:rPr>
                        <m:sty m:val="b"/>
                      </m:rPr>
                      <w:rPr>
                        <w:rFonts w:ascii="Cambria Math" w:eastAsia="Arial" w:hAnsi="Cambria Math" w:cs="Times New Roman"/>
                        <w:sz w:val="18"/>
                        <w:szCs w:val="18"/>
                      </w:rPr>
                      <m:t>V</m:t>
                    </m:r>
                  </m:e>
                  <m:sub>
                    <m:r>
                      <m:rPr>
                        <m:sty m:val="b"/>
                      </m:rPr>
                      <w:rPr>
                        <w:rFonts w:ascii="Cambria Math" w:eastAsia="Arial" w:hAnsi="Cambria Math" w:cs="Times New Roman"/>
                        <w:sz w:val="18"/>
                        <w:szCs w:val="18"/>
                      </w:rPr>
                      <m:t>2</m:t>
                    </m:r>
                  </m:sub>
                </m:sSub>
              </m:oMath>
            </m:oMathPara>
          </w:p>
        </w:tc>
        <w:tc>
          <w:tcPr>
            <w:tcW w:w="672" w:type="dxa"/>
            <w:tcBorders>
              <w:top w:val="single" w:sz="4" w:space="0" w:color="000000"/>
              <w:bottom w:val="single" w:sz="4" w:space="0" w:color="000000"/>
            </w:tcBorders>
            <w:shd w:val="clear" w:color="auto" w:fill="auto"/>
            <w:vAlign w:val="center"/>
            <w:hideMark/>
          </w:tcPr>
          <w:p w14:paraId="1B324649" w14:textId="77777777" w:rsidR="008B45D5" w:rsidRPr="00395049" w:rsidRDefault="00000000">
            <w:pPr>
              <w:spacing w:after="0"/>
              <w:ind w:left="0" w:hanging="2"/>
              <w:jc w:val="center"/>
              <w:rPr>
                <w:rFonts w:cs="Times New Roman"/>
                <w:b/>
                <w:bCs/>
                <w:sz w:val="18"/>
                <w:szCs w:val="18"/>
              </w:rPr>
            </w:pPr>
            <m:oMathPara>
              <m:oMath>
                <m:sSub>
                  <m:sSubPr>
                    <m:ctrlPr>
                      <w:rPr>
                        <w:rFonts w:ascii="Cambria Math" w:eastAsia="Arial" w:hAnsi="Cambria Math" w:cs="Times New Roman"/>
                        <w:b/>
                        <w:bCs/>
                        <w:sz w:val="18"/>
                        <w:szCs w:val="18"/>
                      </w:rPr>
                    </m:ctrlPr>
                  </m:sSubPr>
                  <m:e>
                    <m:r>
                      <m:rPr>
                        <m:sty m:val="b"/>
                      </m:rPr>
                      <w:rPr>
                        <w:rFonts w:ascii="Cambria Math" w:eastAsia="Arial" w:hAnsi="Cambria Math" w:cs="Times New Roman"/>
                        <w:sz w:val="18"/>
                        <w:szCs w:val="18"/>
                      </w:rPr>
                      <m:t>V</m:t>
                    </m:r>
                  </m:e>
                  <m:sub>
                    <m:r>
                      <m:rPr>
                        <m:sty m:val="b"/>
                      </m:rPr>
                      <w:rPr>
                        <w:rFonts w:ascii="Cambria Math" w:eastAsia="Arial" w:hAnsi="Cambria Math" w:cs="Times New Roman"/>
                        <w:sz w:val="18"/>
                        <w:szCs w:val="18"/>
                      </w:rPr>
                      <m:t>3</m:t>
                    </m:r>
                  </m:sub>
                </m:sSub>
              </m:oMath>
            </m:oMathPara>
          </w:p>
        </w:tc>
        <w:tc>
          <w:tcPr>
            <w:tcW w:w="747" w:type="dxa"/>
            <w:tcBorders>
              <w:top w:val="single" w:sz="4" w:space="0" w:color="000000"/>
              <w:bottom w:val="single" w:sz="4" w:space="0" w:color="000000"/>
            </w:tcBorders>
            <w:shd w:val="clear" w:color="auto" w:fill="auto"/>
            <w:vAlign w:val="center"/>
            <w:hideMark/>
          </w:tcPr>
          <w:p w14:paraId="72BF2D7E" w14:textId="77777777" w:rsidR="008B45D5" w:rsidRPr="00395049" w:rsidRDefault="00000000">
            <w:pPr>
              <w:spacing w:after="0"/>
              <w:ind w:left="0" w:hanging="2"/>
              <w:jc w:val="center"/>
              <w:rPr>
                <w:rFonts w:cs="Times New Roman"/>
                <w:b/>
                <w:bCs/>
                <w:sz w:val="18"/>
                <w:szCs w:val="18"/>
              </w:rPr>
            </w:pPr>
            <m:oMathPara>
              <m:oMath>
                <m:sSub>
                  <m:sSubPr>
                    <m:ctrlPr>
                      <w:rPr>
                        <w:rFonts w:ascii="Cambria Math" w:eastAsia="Arial" w:hAnsi="Cambria Math" w:cs="Times New Roman"/>
                        <w:b/>
                        <w:bCs/>
                        <w:sz w:val="18"/>
                        <w:szCs w:val="18"/>
                      </w:rPr>
                    </m:ctrlPr>
                  </m:sSubPr>
                  <m:e>
                    <m:r>
                      <m:rPr>
                        <m:sty m:val="b"/>
                      </m:rPr>
                      <w:rPr>
                        <w:rFonts w:ascii="Cambria Math" w:eastAsia="Arial" w:hAnsi="Cambria Math" w:cs="Times New Roman"/>
                        <w:sz w:val="18"/>
                        <w:szCs w:val="18"/>
                      </w:rPr>
                      <m:t>V</m:t>
                    </m:r>
                  </m:e>
                  <m:sub>
                    <m:r>
                      <m:rPr>
                        <m:sty m:val="b"/>
                      </m:rPr>
                      <w:rPr>
                        <w:rFonts w:ascii="Cambria Math" w:eastAsia="Arial" w:hAnsi="Cambria Math" w:cs="Times New Roman"/>
                        <w:sz w:val="18"/>
                        <w:szCs w:val="18"/>
                      </w:rPr>
                      <m:t>total</m:t>
                    </m:r>
                  </m:sub>
                </m:sSub>
              </m:oMath>
            </m:oMathPara>
          </w:p>
        </w:tc>
        <w:tc>
          <w:tcPr>
            <w:tcW w:w="1441" w:type="dxa"/>
            <w:gridSpan w:val="2"/>
            <w:tcBorders>
              <w:top w:val="single" w:sz="4" w:space="0" w:color="000000"/>
              <w:bottom w:val="single" w:sz="4" w:space="0" w:color="000000"/>
            </w:tcBorders>
            <w:shd w:val="clear" w:color="auto" w:fill="auto"/>
            <w:vAlign w:val="center"/>
            <w:hideMark/>
          </w:tcPr>
          <w:p w14:paraId="2B4125D9" w14:textId="77777777" w:rsidR="008B45D5" w:rsidRPr="00395049" w:rsidRDefault="00000000">
            <w:pPr>
              <w:spacing w:after="0"/>
              <w:ind w:left="0" w:hanging="2"/>
              <w:jc w:val="center"/>
              <w:rPr>
                <w:rFonts w:cs="Times New Roman"/>
                <w:b/>
                <w:bCs/>
                <w:sz w:val="18"/>
                <w:szCs w:val="18"/>
              </w:rPr>
            </w:pPr>
            <w:r w:rsidRPr="00395049">
              <w:rPr>
                <w:rFonts w:eastAsia="Arial" w:cs="Times New Roman"/>
                <w:b/>
                <w:bCs/>
                <w:sz w:val="18"/>
                <w:szCs w:val="18"/>
              </w:rPr>
              <w:t>Persentase</w:t>
            </w:r>
          </w:p>
        </w:tc>
        <w:tc>
          <w:tcPr>
            <w:tcW w:w="1598" w:type="dxa"/>
            <w:tcBorders>
              <w:top w:val="single" w:sz="4" w:space="0" w:color="000000"/>
              <w:bottom w:val="single" w:sz="4" w:space="0" w:color="000000"/>
            </w:tcBorders>
            <w:shd w:val="clear" w:color="auto" w:fill="auto"/>
            <w:vAlign w:val="center"/>
            <w:hideMark/>
          </w:tcPr>
          <w:p w14:paraId="7D55BF09" w14:textId="77777777" w:rsidR="008B45D5" w:rsidRPr="00395049" w:rsidRDefault="00000000">
            <w:pPr>
              <w:spacing w:after="0"/>
              <w:ind w:left="0" w:hanging="2"/>
              <w:jc w:val="center"/>
              <w:rPr>
                <w:rFonts w:cs="Times New Roman"/>
                <w:b/>
                <w:bCs/>
                <w:sz w:val="18"/>
                <w:szCs w:val="18"/>
              </w:rPr>
            </w:pPr>
            <w:r w:rsidRPr="00395049">
              <w:rPr>
                <w:rFonts w:eastAsia="Arial" w:cs="Times New Roman"/>
                <w:b/>
                <w:bCs/>
                <w:sz w:val="18"/>
                <w:szCs w:val="18"/>
              </w:rPr>
              <w:t>Keterangan</w:t>
            </w:r>
          </w:p>
        </w:tc>
      </w:tr>
      <w:tr w:rsidR="008B45D5" w:rsidRPr="00395049" w14:paraId="7FDADD38" w14:textId="77777777">
        <w:trPr>
          <w:trHeight w:val="227"/>
        </w:trPr>
        <w:tc>
          <w:tcPr>
            <w:tcW w:w="1853" w:type="dxa"/>
            <w:vMerge w:val="restart"/>
            <w:tcBorders>
              <w:top w:val="single" w:sz="4" w:space="0" w:color="000000"/>
            </w:tcBorders>
            <w:shd w:val="clear" w:color="auto" w:fill="auto"/>
            <w:vAlign w:val="center"/>
            <w:hideMark/>
          </w:tcPr>
          <w:p w14:paraId="44CAC332" w14:textId="77777777" w:rsidR="008B45D5" w:rsidRPr="00395049" w:rsidRDefault="00000000">
            <w:pPr>
              <w:spacing w:after="0"/>
              <w:ind w:left="0" w:hanging="2"/>
              <w:rPr>
                <w:rFonts w:cs="Times New Roman"/>
                <w:sz w:val="18"/>
                <w:szCs w:val="18"/>
              </w:rPr>
            </w:pPr>
            <w:r w:rsidRPr="00395049">
              <w:rPr>
                <w:rFonts w:eastAsia="Arial" w:cs="Times New Roman"/>
                <w:sz w:val="18"/>
                <w:szCs w:val="18"/>
              </w:rPr>
              <w:t>Kelayakan Isi</w:t>
            </w:r>
          </w:p>
        </w:tc>
        <w:tc>
          <w:tcPr>
            <w:tcW w:w="1134" w:type="dxa"/>
            <w:tcBorders>
              <w:top w:val="single" w:sz="4" w:space="0" w:color="000000"/>
            </w:tcBorders>
            <w:shd w:val="clear" w:color="auto" w:fill="auto"/>
            <w:vAlign w:val="center"/>
            <w:hideMark/>
          </w:tcPr>
          <w:p w14:paraId="31AF1CF2"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1</w:t>
            </w:r>
          </w:p>
        </w:tc>
        <w:tc>
          <w:tcPr>
            <w:tcW w:w="672" w:type="dxa"/>
            <w:tcBorders>
              <w:top w:val="single" w:sz="4" w:space="0" w:color="000000"/>
            </w:tcBorders>
            <w:shd w:val="clear" w:color="auto" w:fill="auto"/>
            <w:vAlign w:val="center"/>
            <w:hideMark/>
          </w:tcPr>
          <w:p w14:paraId="25F64A34"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tcBorders>
              <w:top w:val="single" w:sz="4" w:space="0" w:color="000000"/>
            </w:tcBorders>
            <w:shd w:val="clear" w:color="auto" w:fill="auto"/>
            <w:vAlign w:val="center"/>
            <w:hideMark/>
          </w:tcPr>
          <w:p w14:paraId="74898202"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tcBorders>
              <w:top w:val="single" w:sz="4" w:space="0" w:color="000000"/>
            </w:tcBorders>
            <w:shd w:val="clear" w:color="auto" w:fill="auto"/>
            <w:vAlign w:val="center"/>
            <w:hideMark/>
          </w:tcPr>
          <w:p w14:paraId="5A4D6DC0"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3</w:t>
            </w:r>
          </w:p>
        </w:tc>
        <w:tc>
          <w:tcPr>
            <w:tcW w:w="747" w:type="dxa"/>
            <w:tcBorders>
              <w:top w:val="single" w:sz="4" w:space="0" w:color="000000"/>
            </w:tcBorders>
            <w:shd w:val="clear" w:color="auto" w:fill="auto"/>
            <w:vAlign w:val="center"/>
            <w:hideMark/>
          </w:tcPr>
          <w:p w14:paraId="677855A9"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9</w:t>
            </w:r>
          </w:p>
        </w:tc>
        <w:tc>
          <w:tcPr>
            <w:tcW w:w="1441" w:type="dxa"/>
            <w:gridSpan w:val="2"/>
            <w:tcBorders>
              <w:top w:val="single" w:sz="4" w:space="0" w:color="000000"/>
            </w:tcBorders>
            <w:shd w:val="clear" w:color="auto" w:fill="auto"/>
            <w:vAlign w:val="center"/>
            <w:hideMark/>
          </w:tcPr>
          <w:p w14:paraId="0E7B185A"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75%</w:t>
            </w:r>
          </w:p>
        </w:tc>
        <w:tc>
          <w:tcPr>
            <w:tcW w:w="1598" w:type="dxa"/>
            <w:tcBorders>
              <w:top w:val="single" w:sz="4" w:space="0" w:color="000000"/>
            </w:tcBorders>
            <w:shd w:val="clear" w:color="auto" w:fill="auto"/>
            <w:vAlign w:val="center"/>
            <w:hideMark/>
          </w:tcPr>
          <w:p w14:paraId="2361F403" w14:textId="77777777" w:rsidR="008B45D5" w:rsidRPr="00395049" w:rsidRDefault="00000000">
            <w:pPr>
              <w:spacing w:after="0"/>
              <w:ind w:left="0" w:hanging="2"/>
              <w:rPr>
                <w:rFonts w:cs="Times New Roman"/>
                <w:sz w:val="18"/>
                <w:szCs w:val="18"/>
              </w:rPr>
            </w:pPr>
            <w:r w:rsidRPr="00395049">
              <w:rPr>
                <w:rFonts w:eastAsia="Arial" w:cs="Times New Roman"/>
                <w:sz w:val="18"/>
                <w:szCs w:val="18"/>
              </w:rPr>
              <w:t>Layak</w:t>
            </w:r>
          </w:p>
        </w:tc>
      </w:tr>
      <w:tr w:rsidR="008B45D5" w:rsidRPr="00395049" w14:paraId="2ADA6A97" w14:textId="77777777">
        <w:trPr>
          <w:trHeight w:val="227"/>
        </w:trPr>
        <w:tc>
          <w:tcPr>
            <w:tcW w:w="1853" w:type="dxa"/>
            <w:vMerge/>
            <w:shd w:val="clear" w:color="auto" w:fill="auto"/>
            <w:vAlign w:val="center"/>
            <w:hideMark/>
          </w:tcPr>
          <w:p w14:paraId="0A65AE26" w14:textId="77777777" w:rsidR="008B45D5" w:rsidRPr="00395049" w:rsidRDefault="008B45D5">
            <w:pPr>
              <w:spacing w:after="0"/>
              <w:ind w:left="0" w:hanging="2"/>
              <w:rPr>
                <w:rFonts w:cs="Times New Roman"/>
                <w:sz w:val="18"/>
                <w:szCs w:val="18"/>
              </w:rPr>
            </w:pPr>
          </w:p>
        </w:tc>
        <w:tc>
          <w:tcPr>
            <w:tcW w:w="1134" w:type="dxa"/>
            <w:shd w:val="clear" w:color="auto" w:fill="auto"/>
            <w:vAlign w:val="center"/>
            <w:hideMark/>
          </w:tcPr>
          <w:p w14:paraId="79D6A491"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2</w:t>
            </w:r>
          </w:p>
        </w:tc>
        <w:tc>
          <w:tcPr>
            <w:tcW w:w="672" w:type="dxa"/>
            <w:shd w:val="clear" w:color="auto" w:fill="auto"/>
            <w:vAlign w:val="center"/>
            <w:hideMark/>
          </w:tcPr>
          <w:p w14:paraId="3A745ACB"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shd w:val="clear" w:color="auto" w:fill="auto"/>
            <w:vAlign w:val="center"/>
            <w:hideMark/>
          </w:tcPr>
          <w:p w14:paraId="1CCBEB00"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4</w:t>
            </w:r>
          </w:p>
        </w:tc>
        <w:tc>
          <w:tcPr>
            <w:tcW w:w="672" w:type="dxa"/>
            <w:shd w:val="clear" w:color="auto" w:fill="auto"/>
            <w:vAlign w:val="center"/>
            <w:hideMark/>
          </w:tcPr>
          <w:p w14:paraId="56031CE4"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3</w:t>
            </w:r>
          </w:p>
        </w:tc>
        <w:tc>
          <w:tcPr>
            <w:tcW w:w="747" w:type="dxa"/>
            <w:shd w:val="clear" w:color="auto" w:fill="auto"/>
            <w:vAlign w:val="center"/>
            <w:hideMark/>
          </w:tcPr>
          <w:p w14:paraId="50783204"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10</w:t>
            </w:r>
          </w:p>
        </w:tc>
        <w:tc>
          <w:tcPr>
            <w:tcW w:w="1441" w:type="dxa"/>
            <w:gridSpan w:val="2"/>
            <w:shd w:val="clear" w:color="auto" w:fill="auto"/>
            <w:vAlign w:val="center"/>
            <w:hideMark/>
          </w:tcPr>
          <w:p w14:paraId="2E239F77"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83%</w:t>
            </w:r>
          </w:p>
        </w:tc>
        <w:tc>
          <w:tcPr>
            <w:tcW w:w="1598" w:type="dxa"/>
            <w:shd w:val="clear" w:color="auto" w:fill="auto"/>
            <w:vAlign w:val="center"/>
            <w:hideMark/>
          </w:tcPr>
          <w:p w14:paraId="27A9742B" w14:textId="77777777" w:rsidR="008B45D5" w:rsidRPr="00395049" w:rsidRDefault="00000000">
            <w:pPr>
              <w:spacing w:after="0"/>
              <w:ind w:left="0" w:hanging="2"/>
              <w:rPr>
                <w:rFonts w:cs="Times New Roman"/>
                <w:sz w:val="18"/>
                <w:szCs w:val="18"/>
              </w:rPr>
            </w:pPr>
            <w:r w:rsidRPr="00395049">
              <w:rPr>
                <w:rFonts w:eastAsia="Arial" w:cs="Times New Roman"/>
                <w:sz w:val="18"/>
                <w:szCs w:val="18"/>
              </w:rPr>
              <w:t>Sangat Layak</w:t>
            </w:r>
          </w:p>
        </w:tc>
      </w:tr>
      <w:tr w:rsidR="008B45D5" w:rsidRPr="00395049" w14:paraId="5AB7E664" w14:textId="77777777" w:rsidTr="00395049">
        <w:trPr>
          <w:trHeight w:val="227"/>
        </w:trPr>
        <w:tc>
          <w:tcPr>
            <w:tcW w:w="1853" w:type="dxa"/>
            <w:vMerge/>
            <w:tcBorders>
              <w:bottom w:val="single" w:sz="4" w:space="0" w:color="auto"/>
            </w:tcBorders>
            <w:shd w:val="clear" w:color="auto" w:fill="auto"/>
            <w:vAlign w:val="center"/>
            <w:hideMark/>
          </w:tcPr>
          <w:p w14:paraId="1837FBF3" w14:textId="77777777" w:rsidR="008B45D5" w:rsidRPr="00395049" w:rsidRDefault="008B45D5">
            <w:pPr>
              <w:spacing w:after="0"/>
              <w:ind w:left="0" w:hanging="2"/>
              <w:rPr>
                <w:rFonts w:cs="Times New Roman"/>
                <w:sz w:val="18"/>
                <w:szCs w:val="18"/>
              </w:rPr>
            </w:pPr>
          </w:p>
        </w:tc>
        <w:tc>
          <w:tcPr>
            <w:tcW w:w="1134" w:type="dxa"/>
            <w:tcBorders>
              <w:bottom w:val="single" w:sz="4" w:space="0" w:color="auto"/>
            </w:tcBorders>
            <w:shd w:val="clear" w:color="auto" w:fill="auto"/>
            <w:vAlign w:val="center"/>
            <w:hideMark/>
          </w:tcPr>
          <w:p w14:paraId="36C94BA1"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tcBorders>
              <w:bottom w:val="single" w:sz="4" w:space="0" w:color="auto"/>
            </w:tcBorders>
            <w:shd w:val="clear" w:color="auto" w:fill="auto"/>
            <w:vAlign w:val="center"/>
            <w:hideMark/>
          </w:tcPr>
          <w:p w14:paraId="63673BB9"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tcBorders>
              <w:bottom w:val="single" w:sz="4" w:space="0" w:color="auto"/>
            </w:tcBorders>
            <w:shd w:val="clear" w:color="auto" w:fill="auto"/>
            <w:vAlign w:val="center"/>
            <w:hideMark/>
          </w:tcPr>
          <w:p w14:paraId="0A6B190D"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tcBorders>
              <w:bottom w:val="single" w:sz="4" w:space="0" w:color="auto"/>
            </w:tcBorders>
            <w:shd w:val="clear" w:color="auto" w:fill="auto"/>
            <w:vAlign w:val="center"/>
            <w:hideMark/>
          </w:tcPr>
          <w:p w14:paraId="49ACD054"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3</w:t>
            </w:r>
          </w:p>
        </w:tc>
        <w:tc>
          <w:tcPr>
            <w:tcW w:w="747" w:type="dxa"/>
            <w:tcBorders>
              <w:bottom w:val="single" w:sz="4" w:space="0" w:color="auto"/>
            </w:tcBorders>
            <w:shd w:val="clear" w:color="auto" w:fill="auto"/>
            <w:vAlign w:val="center"/>
            <w:hideMark/>
          </w:tcPr>
          <w:p w14:paraId="05C100BC"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9</w:t>
            </w:r>
          </w:p>
        </w:tc>
        <w:tc>
          <w:tcPr>
            <w:tcW w:w="1441" w:type="dxa"/>
            <w:gridSpan w:val="2"/>
            <w:tcBorders>
              <w:bottom w:val="single" w:sz="4" w:space="0" w:color="auto"/>
            </w:tcBorders>
            <w:shd w:val="clear" w:color="auto" w:fill="auto"/>
            <w:vAlign w:val="center"/>
            <w:hideMark/>
          </w:tcPr>
          <w:p w14:paraId="5845D415"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75%</w:t>
            </w:r>
          </w:p>
        </w:tc>
        <w:tc>
          <w:tcPr>
            <w:tcW w:w="1598" w:type="dxa"/>
            <w:tcBorders>
              <w:bottom w:val="single" w:sz="4" w:space="0" w:color="auto"/>
            </w:tcBorders>
            <w:shd w:val="clear" w:color="auto" w:fill="auto"/>
            <w:vAlign w:val="center"/>
            <w:hideMark/>
          </w:tcPr>
          <w:p w14:paraId="09E614C8" w14:textId="77777777" w:rsidR="008B45D5" w:rsidRPr="00395049" w:rsidRDefault="00000000">
            <w:pPr>
              <w:spacing w:after="0"/>
              <w:ind w:left="0" w:hanging="2"/>
              <w:rPr>
                <w:rFonts w:cs="Times New Roman"/>
                <w:sz w:val="18"/>
                <w:szCs w:val="18"/>
              </w:rPr>
            </w:pPr>
            <w:r w:rsidRPr="00395049">
              <w:rPr>
                <w:rFonts w:eastAsia="Arial" w:cs="Times New Roman"/>
                <w:sz w:val="18"/>
                <w:szCs w:val="18"/>
              </w:rPr>
              <w:t>Layak</w:t>
            </w:r>
          </w:p>
        </w:tc>
      </w:tr>
      <w:tr w:rsidR="008B45D5" w:rsidRPr="00395049" w14:paraId="7B4D67C5" w14:textId="77777777" w:rsidTr="00395049">
        <w:trPr>
          <w:trHeight w:val="227"/>
        </w:trPr>
        <w:tc>
          <w:tcPr>
            <w:tcW w:w="1853" w:type="dxa"/>
            <w:vMerge w:val="restart"/>
            <w:tcBorders>
              <w:top w:val="single" w:sz="4" w:space="0" w:color="auto"/>
              <w:bottom w:val="nil"/>
            </w:tcBorders>
            <w:shd w:val="clear" w:color="auto" w:fill="auto"/>
            <w:vAlign w:val="center"/>
            <w:hideMark/>
          </w:tcPr>
          <w:p w14:paraId="5C0E6AD6" w14:textId="77777777" w:rsidR="008B45D5" w:rsidRPr="00395049" w:rsidRDefault="00000000">
            <w:pPr>
              <w:spacing w:after="0"/>
              <w:ind w:left="0" w:hanging="2"/>
              <w:rPr>
                <w:rFonts w:cs="Times New Roman"/>
                <w:sz w:val="18"/>
                <w:szCs w:val="18"/>
              </w:rPr>
            </w:pPr>
            <w:r w:rsidRPr="00395049">
              <w:rPr>
                <w:rFonts w:eastAsia="Arial" w:cs="Times New Roman"/>
                <w:sz w:val="18"/>
                <w:szCs w:val="18"/>
              </w:rPr>
              <w:t>Kebahasaan</w:t>
            </w:r>
          </w:p>
        </w:tc>
        <w:tc>
          <w:tcPr>
            <w:tcW w:w="1134" w:type="dxa"/>
            <w:tcBorders>
              <w:top w:val="single" w:sz="4" w:space="0" w:color="auto"/>
              <w:bottom w:val="nil"/>
            </w:tcBorders>
            <w:shd w:val="clear" w:color="auto" w:fill="auto"/>
            <w:vAlign w:val="center"/>
            <w:hideMark/>
          </w:tcPr>
          <w:p w14:paraId="30256BC9"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4</w:t>
            </w:r>
          </w:p>
        </w:tc>
        <w:tc>
          <w:tcPr>
            <w:tcW w:w="672" w:type="dxa"/>
            <w:tcBorders>
              <w:top w:val="single" w:sz="4" w:space="0" w:color="auto"/>
              <w:bottom w:val="nil"/>
            </w:tcBorders>
            <w:shd w:val="clear" w:color="auto" w:fill="auto"/>
            <w:vAlign w:val="center"/>
            <w:hideMark/>
          </w:tcPr>
          <w:p w14:paraId="26A4C1E8"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tcBorders>
              <w:top w:val="single" w:sz="4" w:space="0" w:color="auto"/>
              <w:bottom w:val="nil"/>
            </w:tcBorders>
            <w:shd w:val="clear" w:color="auto" w:fill="auto"/>
            <w:vAlign w:val="center"/>
            <w:hideMark/>
          </w:tcPr>
          <w:p w14:paraId="19AFAA7D"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2</w:t>
            </w:r>
          </w:p>
        </w:tc>
        <w:tc>
          <w:tcPr>
            <w:tcW w:w="672" w:type="dxa"/>
            <w:tcBorders>
              <w:top w:val="single" w:sz="4" w:space="0" w:color="auto"/>
              <w:bottom w:val="nil"/>
            </w:tcBorders>
            <w:shd w:val="clear" w:color="auto" w:fill="auto"/>
            <w:vAlign w:val="center"/>
            <w:hideMark/>
          </w:tcPr>
          <w:p w14:paraId="032C42A6"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4</w:t>
            </w:r>
          </w:p>
        </w:tc>
        <w:tc>
          <w:tcPr>
            <w:tcW w:w="747" w:type="dxa"/>
            <w:tcBorders>
              <w:top w:val="single" w:sz="4" w:space="0" w:color="auto"/>
              <w:bottom w:val="nil"/>
            </w:tcBorders>
            <w:shd w:val="clear" w:color="auto" w:fill="auto"/>
            <w:vAlign w:val="center"/>
            <w:hideMark/>
          </w:tcPr>
          <w:p w14:paraId="5405877C"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9</w:t>
            </w:r>
          </w:p>
        </w:tc>
        <w:tc>
          <w:tcPr>
            <w:tcW w:w="1441" w:type="dxa"/>
            <w:gridSpan w:val="2"/>
            <w:tcBorders>
              <w:top w:val="single" w:sz="4" w:space="0" w:color="auto"/>
              <w:bottom w:val="nil"/>
            </w:tcBorders>
            <w:shd w:val="clear" w:color="auto" w:fill="auto"/>
            <w:vAlign w:val="center"/>
            <w:hideMark/>
          </w:tcPr>
          <w:p w14:paraId="732B8E31"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75%</w:t>
            </w:r>
          </w:p>
        </w:tc>
        <w:tc>
          <w:tcPr>
            <w:tcW w:w="1598" w:type="dxa"/>
            <w:tcBorders>
              <w:top w:val="single" w:sz="4" w:space="0" w:color="auto"/>
              <w:bottom w:val="nil"/>
            </w:tcBorders>
            <w:shd w:val="clear" w:color="auto" w:fill="auto"/>
            <w:vAlign w:val="center"/>
            <w:hideMark/>
          </w:tcPr>
          <w:p w14:paraId="68FADF17" w14:textId="77777777" w:rsidR="008B45D5" w:rsidRPr="00395049" w:rsidRDefault="00000000">
            <w:pPr>
              <w:spacing w:after="0"/>
              <w:ind w:left="0" w:hanging="2"/>
              <w:rPr>
                <w:rFonts w:cs="Times New Roman"/>
                <w:sz w:val="18"/>
                <w:szCs w:val="18"/>
              </w:rPr>
            </w:pPr>
            <w:r w:rsidRPr="00395049">
              <w:rPr>
                <w:rFonts w:eastAsia="Arial" w:cs="Times New Roman"/>
                <w:sz w:val="18"/>
                <w:szCs w:val="18"/>
              </w:rPr>
              <w:t>Layak</w:t>
            </w:r>
          </w:p>
        </w:tc>
      </w:tr>
      <w:tr w:rsidR="008B45D5" w:rsidRPr="00395049" w14:paraId="4A342D71" w14:textId="77777777" w:rsidTr="00395049">
        <w:trPr>
          <w:trHeight w:val="227"/>
        </w:trPr>
        <w:tc>
          <w:tcPr>
            <w:tcW w:w="1853" w:type="dxa"/>
            <w:vMerge/>
            <w:tcBorders>
              <w:top w:val="nil"/>
            </w:tcBorders>
            <w:shd w:val="clear" w:color="auto" w:fill="auto"/>
            <w:vAlign w:val="center"/>
            <w:hideMark/>
          </w:tcPr>
          <w:p w14:paraId="6392D86A" w14:textId="77777777" w:rsidR="008B45D5" w:rsidRPr="00395049" w:rsidRDefault="008B45D5">
            <w:pPr>
              <w:spacing w:after="0"/>
              <w:ind w:left="0" w:hanging="2"/>
              <w:rPr>
                <w:rFonts w:cs="Times New Roman"/>
                <w:sz w:val="18"/>
                <w:szCs w:val="18"/>
              </w:rPr>
            </w:pPr>
          </w:p>
        </w:tc>
        <w:tc>
          <w:tcPr>
            <w:tcW w:w="1134" w:type="dxa"/>
            <w:tcBorders>
              <w:top w:val="nil"/>
            </w:tcBorders>
            <w:shd w:val="clear" w:color="auto" w:fill="auto"/>
            <w:vAlign w:val="center"/>
            <w:hideMark/>
          </w:tcPr>
          <w:p w14:paraId="1385516C"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5</w:t>
            </w:r>
          </w:p>
        </w:tc>
        <w:tc>
          <w:tcPr>
            <w:tcW w:w="672" w:type="dxa"/>
            <w:tcBorders>
              <w:top w:val="nil"/>
            </w:tcBorders>
            <w:shd w:val="clear" w:color="auto" w:fill="auto"/>
            <w:vAlign w:val="center"/>
            <w:hideMark/>
          </w:tcPr>
          <w:p w14:paraId="7C9159D2"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tcBorders>
              <w:top w:val="nil"/>
            </w:tcBorders>
            <w:shd w:val="clear" w:color="auto" w:fill="auto"/>
            <w:vAlign w:val="center"/>
            <w:hideMark/>
          </w:tcPr>
          <w:p w14:paraId="6F2FD954"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4</w:t>
            </w:r>
          </w:p>
        </w:tc>
        <w:tc>
          <w:tcPr>
            <w:tcW w:w="672" w:type="dxa"/>
            <w:tcBorders>
              <w:top w:val="nil"/>
            </w:tcBorders>
            <w:shd w:val="clear" w:color="auto" w:fill="auto"/>
            <w:vAlign w:val="center"/>
            <w:hideMark/>
          </w:tcPr>
          <w:p w14:paraId="19B15817"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3</w:t>
            </w:r>
          </w:p>
        </w:tc>
        <w:tc>
          <w:tcPr>
            <w:tcW w:w="747" w:type="dxa"/>
            <w:tcBorders>
              <w:top w:val="nil"/>
            </w:tcBorders>
            <w:shd w:val="clear" w:color="auto" w:fill="auto"/>
            <w:vAlign w:val="center"/>
            <w:hideMark/>
          </w:tcPr>
          <w:p w14:paraId="438D2579"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10</w:t>
            </w:r>
          </w:p>
        </w:tc>
        <w:tc>
          <w:tcPr>
            <w:tcW w:w="1441" w:type="dxa"/>
            <w:gridSpan w:val="2"/>
            <w:tcBorders>
              <w:top w:val="nil"/>
            </w:tcBorders>
            <w:shd w:val="clear" w:color="auto" w:fill="auto"/>
            <w:vAlign w:val="center"/>
            <w:hideMark/>
          </w:tcPr>
          <w:p w14:paraId="18E378DD"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83%</w:t>
            </w:r>
          </w:p>
        </w:tc>
        <w:tc>
          <w:tcPr>
            <w:tcW w:w="1598" w:type="dxa"/>
            <w:tcBorders>
              <w:top w:val="nil"/>
            </w:tcBorders>
            <w:shd w:val="clear" w:color="auto" w:fill="auto"/>
            <w:vAlign w:val="center"/>
            <w:hideMark/>
          </w:tcPr>
          <w:p w14:paraId="69A06AF5" w14:textId="77777777" w:rsidR="008B45D5" w:rsidRPr="00395049" w:rsidRDefault="00000000">
            <w:pPr>
              <w:spacing w:after="0"/>
              <w:ind w:left="0" w:hanging="2"/>
              <w:rPr>
                <w:rFonts w:cs="Times New Roman"/>
                <w:sz w:val="18"/>
                <w:szCs w:val="18"/>
              </w:rPr>
            </w:pPr>
            <w:r w:rsidRPr="00395049">
              <w:rPr>
                <w:rFonts w:eastAsia="Arial" w:cs="Times New Roman"/>
                <w:sz w:val="18"/>
                <w:szCs w:val="18"/>
              </w:rPr>
              <w:t>Sangat</w:t>
            </w:r>
            <w:r w:rsidRPr="00395049">
              <w:rPr>
                <w:rFonts w:eastAsia="Arial" w:cs="Times New Roman"/>
                <w:color w:val="FFFFFF" w:themeColor="background1"/>
                <w:sz w:val="18"/>
                <w:szCs w:val="18"/>
              </w:rPr>
              <w:t>i</w:t>
            </w:r>
            <w:r w:rsidRPr="00395049">
              <w:rPr>
                <w:rFonts w:eastAsia="Arial" w:cs="Times New Roman"/>
                <w:sz w:val="18"/>
                <w:szCs w:val="18"/>
              </w:rPr>
              <w:t>Layak</w:t>
            </w:r>
          </w:p>
        </w:tc>
      </w:tr>
      <w:tr w:rsidR="008B45D5" w:rsidRPr="00395049" w14:paraId="17D054EB" w14:textId="77777777">
        <w:trPr>
          <w:trHeight w:val="227"/>
        </w:trPr>
        <w:tc>
          <w:tcPr>
            <w:tcW w:w="1853" w:type="dxa"/>
            <w:vMerge/>
            <w:shd w:val="clear" w:color="auto" w:fill="auto"/>
            <w:vAlign w:val="center"/>
            <w:hideMark/>
          </w:tcPr>
          <w:p w14:paraId="4EC02C3B" w14:textId="77777777" w:rsidR="008B45D5" w:rsidRPr="00395049" w:rsidRDefault="008B45D5">
            <w:pPr>
              <w:spacing w:after="0"/>
              <w:ind w:left="0" w:hanging="2"/>
              <w:rPr>
                <w:rFonts w:cs="Times New Roman"/>
                <w:sz w:val="18"/>
                <w:szCs w:val="18"/>
              </w:rPr>
            </w:pPr>
          </w:p>
        </w:tc>
        <w:tc>
          <w:tcPr>
            <w:tcW w:w="1134" w:type="dxa"/>
            <w:shd w:val="clear" w:color="auto" w:fill="auto"/>
            <w:vAlign w:val="center"/>
            <w:hideMark/>
          </w:tcPr>
          <w:p w14:paraId="3D6DA7A7"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6</w:t>
            </w:r>
          </w:p>
        </w:tc>
        <w:tc>
          <w:tcPr>
            <w:tcW w:w="672" w:type="dxa"/>
            <w:shd w:val="clear" w:color="auto" w:fill="auto"/>
            <w:vAlign w:val="center"/>
            <w:hideMark/>
          </w:tcPr>
          <w:p w14:paraId="32C591CD"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shd w:val="clear" w:color="auto" w:fill="auto"/>
            <w:vAlign w:val="center"/>
            <w:hideMark/>
          </w:tcPr>
          <w:p w14:paraId="60774109"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shd w:val="clear" w:color="auto" w:fill="auto"/>
            <w:vAlign w:val="center"/>
            <w:hideMark/>
          </w:tcPr>
          <w:p w14:paraId="5A06CEC2"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3</w:t>
            </w:r>
          </w:p>
        </w:tc>
        <w:tc>
          <w:tcPr>
            <w:tcW w:w="747" w:type="dxa"/>
            <w:shd w:val="clear" w:color="auto" w:fill="auto"/>
            <w:vAlign w:val="center"/>
            <w:hideMark/>
          </w:tcPr>
          <w:p w14:paraId="5236D62C"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9</w:t>
            </w:r>
          </w:p>
        </w:tc>
        <w:tc>
          <w:tcPr>
            <w:tcW w:w="1441" w:type="dxa"/>
            <w:gridSpan w:val="2"/>
            <w:shd w:val="clear" w:color="auto" w:fill="auto"/>
            <w:vAlign w:val="center"/>
            <w:hideMark/>
          </w:tcPr>
          <w:p w14:paraId="1CC32CD4"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75%</w:t>
            </w:r>
          </w:p>
        </w:tc>
        <w:tc>
          <w:tcPr>
            <w:tcW w:w="1598" w:type="dxa"/>
            <w:shd w:val="clear" w:color="auto" w:fill="auto"/>
            <w:vAlign w:val="center"/>
            <w:hideMark/>
          </w:tcPr>
          <w:p w14:paraId="069B8880" w14:textId="77777777" w:rsidR="008B45D5" w:rsidRPr="00395049" w:rsidRDefault="00000000">
            <w:pPr>
              <w:spacing w:after="0"/>
              <w:ind w:left="0" w:hanging="2"/>
              <w:rPr>
                <w:rFonts w:cs="Times New Roman"/>
                <w:sz w:val="18"/>
                <w:szCs w:val="18"/>
              </w:rPr>
            </w:pPr>
            <w:r w:rsidRPr="00395049">
              <w:rPr>
                <w:rFonts w:eastAsia="Arial" w:cs="Times New Roman"/>
                <w:sz w:val="18"/>
                <w:szCs w:val="18"/>
              </w:rPr>
              <w:t xml:space="preserve">Layak </w:t>
            </w:r>
          </w:p>
        </w:tc>
      </w:tr>
      <w:tr w:rsidR="008B45D5" w:rsidRPr="00395049" w14:paraId="2F9DEB33" w14:textId="77777777">
        <w:trPr>
          <w:trHeight w:val="227"/>
        </w:trPr>
        <w:tc>
          <w:tcPr>
            <w:tcW w:w="1853" w:type="dxa"/>
            <w:vMerge/>
            <w:shd w:val="clear" w:color="auto" w:fill="auto"/>
            <w:vAlign w:val="center"/>
            <w:hideMark/>
          </w:tcPr>
          <w:p w14:paraId="2E567A9D" w14:textId="77777777" w:rsidR="008B45D5" w:rsidRPr="00395049" w:rsidRDefault="008B45D5">
            <w:pPr>
              <w:spacing w:after="0"/>
              <w:ind w:left="0" w:hanging="2"/>
              <w:rPr>
                <w:rFonts w:cs="Times New Roman"/>
                <w:sz w:val="18"/>
                <w:szCs w:val="18"/>
              </w:rPr>
            </w:pPr>
          </w:p>
        </w:tc>
        <w:tc>
          <w:tcPr>
            <w:tcW w:w="1134" w:type="dxa"/>
            <w:shd w:val="clear" w:color="auto" w:fill="auto"/>
            <w:vAlign w:val="center"/>
            <w:hideMark/>
          </w:tcPr>
          <w:p w14:paraId="46AA9833"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7</w:t>
            </w:r>
          </w:p>
        </w:tc>
        <w:tc>
          <w:tcPr>
            <w:tcW w:w="672" w:type="dxa"/>
            <w:shd w:val="clear" w:color="auto" w:fill="auto"/>
            <w:vAlign w:val="center"/>
            <w:hideMark/>
          </w:tcPr>
          <w:p w14:paraId="199DBB17"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shd w:val="clear" w:color="auto" w:fill="auto"/>
            <w:vAlign w:val="center"/>
            <w:hideMark/>
          </w:tcPr>
          <w:p w14:paraId="531F1DAC"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shd w:val="clear" w:color="auto" w:fill="auto"/>
            <w:vAlign w:val="center"/>
            <w:hideMark/>
          </w:tcPr>
          <w:p w14:paraId="6BC231CA"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4</w:t>
            </w:r>
          </w:p>
        </w:tc>
        <w:tc>
          <w:tcPr>
            <w:tcW w:w="747" w:type="dxa"/>
            <w:shd w:val="clear" w:color="auto" w:fill="auto"/>
            <w:vAlign w:val="center"/>
            <w:hideMark/>
          </w:tcPr>
          <w:p w14:paraId="13FCF837"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10</w:t>
            </w:r>
          </w:p>
        </w:tc>
        <w:tc>
          <w:tcPr>
            <w:tcW w:w="1441" w:type="dxa"/>
            <w:gridSpan w:val="2"/>
            <w:shd w:val="clear" w:color="auto" w:fill="auto"/>
            <w:vAlign w:val="center"/>
            <w:hideMark/>
          </w:tcPr>
          <w:p w14:paraId="6ACB03C2"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83%</w:t>
            </w:r>
          </w:p>
        </w:tc>
        <w:tc>
          <w:tcPr>
            <w:tcW w:w="1598" w:type="dxa"/>
            <w:shd w:val="clear" w:color="auto" w:fill="auto"/>
            <w:vAlign w:val="center"/>
            <w:hideMark/>
          </w:tcPr>
          <w:p w14:paraId="095C2902" w14:textId="77777777" w:rsidR="008B45D5" w:rsidRPr="00395049" w:rsidRDefault="00000000">
            <w:pPr>
              <w:spacing w:after="0"/>
              <w:ind w:left="0" w:hanging="2"/>
              <w:rPr>
                <w:rFonts w:cs="Times New Roman"/>
                <w:sz w:val="18"/>
                <w:szCs w:val="18"/>
              </w:rPr>
            </w:pPr>
            <w:r w:rsidRPr="00395049">
              <w:rPr>
                <w:rFonts w:eastAsia="Arial" w:cs="Times New Roman"/>
                <w:sz w:val="18"/>
                <w:szCs w:val="18"/>
              </w:rPr>
              <w:t>Sangat</w:t>
            </w:r>
            <w:r w:rsidRPr="00395049">
              <w:rPr>
                <w:rFonts w:eastAsia="Arial" w:cs="Times New Roman"/>
                <w:color w:val="FFFFFF" w:themeColor="background1"/>
                <w:sz w:val="18"/>
                <w:szCs w:val="18"/>
              </w:rPr>
              <w:t>i</w:t>
            </w:r>
            <w:r w:rsidRPr="00395049">
              <w:rPr>
                <w:rFonts w:eastAsia="Arial" w:cs="Times New Roman"/>
                <w:sz w:val="18"/>
                <w:szCs w:val="18"/>
              </w:rPr>
              <w:t xml:space="preserve">Layak </w:t>
            </w:r>
          </w:p>
        </w:tc>
      </w:tr>
      <w:tr w:rsidR="008B45D5" w:rsidRPr="00395049" w14:paraId="2FD5F420" w14:textId="77777777" w:rsidTr="00395049">
        <w:trPr>
          <w:trHeight w:val="227"/>
        </w:trPr>
        <w:tc>
          <w:tcPr>
            <w:tcW w:w="1853" w:type="dxa"/>
            <w:vMerge/>
            <w:tcBorders>
              <w:bottom w:val="single" w:sz="4" w:space="0" w:color="auto"/>
            </w:tcBorders>
            <w:shd w:val="clear" w:color="auto" w:fill="auto"/>
            <w:vAlign w:val="center"/>
            <w:hideMark/>
          </w:tcPr>
          <w:p w14:paraId="5854C337" w14:textId="77777777" w:rsidR="008B45D5" w:rsidRPr="00395049" w:rsidRDefault="008B45D5">
            <w:pPr>
              <w:spacing w:after="0"/>
              <w:ind w:left="0" w:hanging="2"/>
              <w:rPr>
                <w:rFonts w:cs="Times New Roman"/>
                <w:sz w:val="18"/>
                <w:szCs w:val="18"/>
              </w:rPr>
            </w:pPr>
          </w:p>
        </w:tc>
        <w:tc>
          <w:tcPr>
            <w:tcW w:w="1134" w:type="dxa"/>
            <w:tcBorders>
              <w:bottom w:val="single" w:sz="4" w:space="0" w:color="auto"/>
            </w:tcBorders>
            <w:shd w:val="clear" w:color="auto" w:fill="auto"/>
            <w:vAlign w:val="center"/>
            <w:hideMark/>
          </w:tcPr>
          <w:p w14:paraId="46D1FDF4"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8</w:t>
            </w:r>
          </w:p>
        </w:tc>
        <w:tc>
          <w:tcPr>
            <w:tcW w:w="672" w:type="dxa"/>
            <w:tcBorders>
              <w:bottom w:val="single" w:sz="4" w:space="0" w:color="auto"/>
            </w:tcBorders>
            <w:shd w:val="clear" w:color="auto" w:fill="auto"/>
            <w:vAlign w:val="center"/>
            <w:hideMark/>
          </w:tcPr>
          <w:p w14:paraId="010865D7"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tcBorders>
              <w:bottom w:val="single" w:sz="4" w:space="0" w:color="auto"/>
            </w:tcBorders>
            <w:shd w:val="clear" w:color="auto" w:fill="auto"/>
            <w:vAlign w:val="center"/>
            <w:hideMark/>
          </w:tcPr>
          <w:p w14:paraId="3A37A7AC"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tcBorders>
              <w:bottom w:val="single" w:sz="4" w:space="0" w:color="auto"/>
            </w:tcBorders>
            <w:shd w:val="clear" w:color="auto" w:fill="auto"/>
            <w:vAlign w:val="center"/>
            <w:hideMark/>
          </w:tcPr>
          <w:p w14:paraId="04283EAA"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4</w:t>
            </w:r>
          </w:p>
        </w:tc>
        <w:tc>
          <w:tcPr>
            <w:tcW w:w="747" w:type="dxa"/>
            <w:tcBorders>
              <w:bottom w:val="single" w:sz="4" w:space="0" w:color="auto"/>
            </w:tcBorders>
            <w:shd w:val="clear" w:color="auto" w:fill="auto"/>
            <w:vAlign w:val="center"/>
            <w:hideMark/>
          </w:tcPr>
          <w:p w14:paraId="16F8C226"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10</w:t>
            </w:r>
          </w:p>
        </w:tc>
        <w:tc>
          <w:tcPr>
            <w:tcW w:w="1441" w:type="dxa"/>
            <w:gridSpan w:val="2"/>
            <w:tcBorders>
              <w:bottom w:val="single" w:sz="4" w:space="0" w:color="auto"/>
            </w:tcBorders>
            <w:shd w:val="clear" w:color="auto" w:fill="auto"/>
            <w:vAlign w:val="center"/>
            <w:hideMark/>
          </w:tcPr>
          <w:p w14:paraId="603CDCBB"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83%</w:t>
            </w:r>
          </w:p>
        </w:tc>
        <w:tc>
          <w:tcPr>
            <w:tcW w:w="1598" w:type="dxa"/>
            <w:tcBorders>
              <w:bottom w:val="single" w:sz="4" w:space="0" w:color="auto"/>
            </w:tcBorders>
            <w:shd w:val="clear" w:color="auto" w:fill="auto"/>
            <w:vAlign w:val="center"/>
            <w:hideMark/>
          </w:tcPr>
          <w:p w14:paraId="19ECE33A" w14:textId="77777777" w:rsidR="008B45D5" w:rsidRPr="00395049" w:rsidRDefault="00000000">
            <w:pPr>
              <w:spacing w:after="0"/>
              <w:ind w:left="0" w:hanging="2"/>
              <w:rPr>
                <w:rFonts w:cs="Times New Roman"/>
                <w:sz w:val="18"/>
                <w:szCs w:val="18"/>
              </w:rPr>
            </w:pPr>
            <w:r w:rsidRPr="00395049">
              <w:rPr>
                <w:rFonts w:eastAsia="Arial" w:cs="Times New Roman"/>
                <w:sz w:val="18"/>
                <w:szCs w:val="18"/>
              </w:rPr>
              <w:t>Sangat</w:t>
            </w:r>
            <w:r w:rsidRPr="00395049">
              <w:rPr>
                <w:rFonts w:eastAsia="Arial" w:cs="Times New Roman"/>
                <w:color w:val="FFFFFF" w:themeColor="background1"/>
                <w:sz w:val="18"/>
                <w:szCs w:val="18"/>
              </w:rPr>
              <w:t>i</w:t>
            </w:r>
            <w:r w:rsidRPr="00395049">
              <w:rPr>
                <w:rFonts w:eastAsia="Arial" w:cs="Times New Roman"/>
                <w:sz w:val="18"/>
                <w:szCs w:val="18"/>
              </w:rPr>
              <w:t>Layak</w:t>
            </w:r>
          </w:p>
        </w:tc>
      </w:tr>
      <w:tr w:rsidR="008B45D5" w:rsidRPr="00395049" w14:paraId="3987A3F8" w14:textId="77777777" w:rsidTr="00395049">
        <w:trPr>
          <w:trHeight w:val="227"/>
        </w:trPr>
        <w:tc>
          <w:tcPr>
            <w:tcW w:w="1853" w:type="dxa"/>
            <w:vMerge w:val="restart"/>
            <w:tcBorders>
              <w:top w:val="single" w:sz="4" w:space="0" w:color="auto"/>
              <w:bottom w:val="nil"/>
            </w:tcBorders>
            <w:shd w:val="clear" w:color="auto" w:fill="auto"/>
            <w:vAlign w:val="center"/>
            <w:hideMark/>
          </w:tcPr>
          <w:p w14:paraId="3E03311D" w14:textId="77777777" w:rsidR="008B45D5" w:rsidRPr="00395049" w:rsidRDefault="00000000">
            <w:pPr>
              <w:spacing w:after="0"/>
              <w:ind w:left="0" w:hanging="2"/>
              <w:rPr>
                <w:rFonts w:cs="Times New Roman"/>
                <w:sz w:val="18"/>
                <w:szCs w:val="18"/>
              </w:rPr>
            </w:pPr>
            <w:r w:rsidRPr="00395049">
              <w:rPr>
                <w:rFonts w:eastAsia="Arial" w:cs="Times New Roman"/>
                <w:sz w:val="18"/>
                <w:szCs w:val="18"/>
              </w:rPr>
              <w:t>Kelayakan Penyajian</w:t>
            </w:r>
          </w:p>
        </w:tc>
        <w:tc>
          <w:tcPr>
            <w:tcW w:w="1134" w:type="dxa"/>
            <w:tcBorders>
              <w:top w:val="single" w:sz="4" w:space="0" w:color="auto"/>
              <w:bottom w:val="nil"/>
            </w:tcBorders>
            <w:shd w:val="clear" w:color="auto" w:fill="auto"/>
            <w:vAlign w:val="center"/>
            <w:hideMark/>
          </w:tcPr>
          <w:p w14:paraId="1B7FF5F0"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9</w:t>
            </w:r>
          </w:p>
        </w:tc>
        <w:tc>
          <w:tcPr>
            <w:tcW w:w="672" w:type="dxa"/>
            <w:tcBorders>
              <w:top w:val="single" w:sz="4" w:space="0" w:color="auto"/>
              <w:bottom w:val="nil"/>
            </w:tcBorders>
            <w:shd w:val="clear" w:color="auto" w:fill="auto"/>
            <w:vAlign w:val="center"/>
            <w:hideMark/>
          </w:tcPr>
          <w:p w14:paraId="170AA7D8"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tcBorders>
              <w:top w:val="single" w:sz="4" w:space="0" w:color="auto"/>
              <w:bottom w:val="nil"/>
            </w:tcBorders>
            <w:shd w:val="clear" w:color="auto" w:fill="auto"/>
            <w:vAlign w:val="center"/>
            <w:hideMark/>
          </w:tcPr>
          <w:p w14:paraId="0ED5D107"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tcBorders>
              <w:top w:val="single" w:sz="4" w:space="0" w:color="auto"/>
              <w:bottom w:val="nil"/>
            </w:tcBorders>
            <w:shd w:val="clear" w:color="auto" w:fill="auto"/>
            <w:vAlign w:val="center"/>
            <w:hideMark/>
          </w:tcPr>
          <w:p w14:paraId="3BC0BEED"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3</w:t>
            </w:r>
          </w:p>
        </w:tc>
        <w:tc>
          <w:tcPr>
            <w:tcW w:w="747" w:type="dxa"/>
            <w:tcBorders>
              <w:top w:val="single" w:sz="4" w:space="0" w:color="auto"/>
              <w:bottom w:val="nil"/>
            </w:tcBorders>
            <w:shd w:val="clear" w:color="auto" w:fill="auto"/>
            <w:vAlign w:val="center"/>
            <w:hideMark/>
          </w:tcPr>
          <w:p w14:paraId="6C696B94"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9</w:t>
            </w:r>
          </w:p>
        </w:tc>
        <w:tc>
          <w:tcPr>
            <w:tcW w:w="1441" w:type="dxa"/>
            <w:gridSpan w:val="2"/>
            <w:tcBorders>
              <w:top w:val="single" w:sz="4" w:space="0" w:color="auto"/>
              <w:bottom w:val="nil"/>
            </w:tcBorders>
            <w:shd w:val="clear" w:color="auto" w:fill="auto"/>
            <w:vAlign w:val="center"/>
            <w:hideMark/>
          </w:tcPr>
          <w:p w14:paraId="2350F2AC"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75%</w:t>
            </w:r>
          </w:p>
        </w:tc>
        <w:tc>
          <w:tcPr>
            <w:tcW w:w="1598" w:type="dxa"/>
            <w:tcBorders>
              <w:top w:val="single" w:sz="4" w:space="0" w:color="auto"/>
              <w:bottom w:val="nil"/>
            </w:tcBorders>
            <w:shd w:val="clear" w:color="auto" w:fill="auto"/>
            <w:vAlign w:val="center"/>
            <w:hideMark/>
          </w:tcPr>
          <w:p w14:paraId="737A6528" w14:textId="77777777" w:rsidR="008B45D5" w:rsidRPr="00395049" w:rsidRDefault="00000000">
            <w:pPr>
              <w:spacing w:after="0"/>
              <w:ind w:left="0" w:hanging="2"/>
              <w:rPr>
                <w:rFonts w:cs="Times New Roman"/>
                <w:sz w:val="18"/>
                <w:szCs w:val="18"/>
              </w:rPr>
            </w:pPr>
            <w:r w:rsidRPr="00395049">
              <w:rPr>
                <w:rFonts w:eastAsia="Arial" w:cs="Times New Roman"/>
                <w:sz w:val="18"/>
                <w:szCs w:val="18"/>
              </w:rPr>
              <w:t xml:space="preserve">Layak </w:t>
            </w:r>
          </w:p>
        </w:tc>
      </w:tr>
      <w:tr w:rsidR="008B45D5" w:rsidRPr="00395049" w14:paraId="3EB8286E" w14:textId="77777777" w:rsidTr="00395049">
        <w:trPr>
          <w:trHeight w:val="227"/>
        </w:trPr>
        <w:tc>
          <w:tcPr>
            <w:tcW w:w="1853" w:type="dxa"/>
            <w:vMerge/>
            <w:tcBorders>
              <w:top w:val="nil"/>
            </w:tcBorders>
            <w:shd w:val="clear" w:color="auto" w:fill="auto"/>
            <w:vAlign w:val="center"/>
            <w:hideMark/>
          </w:tcPr>
          <w:p w14:paraId="23AA456D" w14:textId="77777777" w:rsidR="008B45D5" w:rsidRPr="00395049" w:rsidRDefault="008B45D5">
            <w:pPr>
              <w:spacing w:after="0"/>
              <w:ind w:left="0" w:hanging="2"/>
              <w:rPr>
                <w:rFonts w:cs="Times New Roman"/>
                <w:sz w:val="18"/>
                <w:szCs w:val="18"/>
              </w:rPr>
            </w:pPr>
          </w:p>
        </w:tc>
        <w:tc>
          <w:tcPr>
            <w:tcW w:w="1134" w:type="dxa"/>
            <w:tcBorders>
              <w:top w:val="nil"/>
            </w:tcBorders>
            <w:shd w:val="clear" w:color="auto" w:fill="auto"/>
            <w:vAlign w:val="center"/>
            <w:hideMark/>
          </w:tcPr>
          <w:p w14:paraId="56362264"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10</w:t>
            </w:r>
          </w:p>
        </w:tc>
        <w:tc>
          <w:tcPr>
            <w:tcW w:w="672" w:type="dxa"/>
            <w:tcBorders>
              <w:top w:val="nil"/>
            </w:tcBorders>
            <w:shd w:val="clear" w:color="auto" w:fill="auto"/>
            <w:vAlign w:val="center"/>
            <w:hideMark/>
          </w:tcPr>
          <w:p w14:paraId="75D22E37"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tcBorders>
              <w:top w:val="nil"/>
            </w:tcBorders>
            <w:shd w:val="clear" w:color="auto" w:fill="auto"/>
            <w:vAlign w:val="center"/>
            <w:hideMark/>
          </w:tcPr>
          <w:p w14:paraId="1B43F6A8"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tcBorders>
              <w:top w:val="nil"/>
            </w:tcBorders>
            <w:shd w:val="clear" w:color="auto" w:fill="auto"/>
            <w:vAlign w:val="center"/>
            <w:hideMark/>
          </w:tcPr>
          <w:p w14:paraId="195A5C7B"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3</w:t>
            </w:r>
          </w:p>
        </w:tc>
        <w:tc>
          <w:tcPr>
            <w:tcW w:w="747" w:type="dxa"/>
            <w:tcBorders>
              <w:top w:val="nil"/>
            </w:tcBorders>
            <w:shd w:val="clear" w:color="auto" w:fill="auto"/>
            <w:vAlign w:val="center"/>
            <w:hideMark/>
          </w:tcPr>
          <w:p w14:paraId="3A9A9F2B"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9</w:t>
            </w:r>
          </w:p>
        </w:tc>
        <w:tc>
          <w:tcPr>
            <w:tcW w:w="1441" w:type="dxa"/>
            <w:gridSpan w:val="2"/>
            <w:tcBorders>
              <w:top w:val="nil"/>
            </w:tcBorders>
            <w:shd w:val="clear" w:color="auto" w:fill="auto"/>
            <w:vAlign w:val="center"/>
            <w:hideMark/>
          </w:tcPr>
          <w:p w14:paraId="58D90F35"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75%</w:t>
            </w:r>
          </w:p>
        </w:tc>
        <w:tc>
          <w:tcPr>
            <w:tcW w:w="1598" w:type="dxa"/>
            <w:tcBorders>
              <w:top w:val="nil"/>
            </w:tcBorders>
            <w:shd w:val="clear" w:color="auto" w:fill="auto"/>
            <w:vAlign w:val="center"/>
            <w:hideMark/>
          </w:tcPr>
          <w:p w14:paraId="1A295540" w14:textId="77777777" w:rsidR="008B45D5" w:rsidRPr="00395049" w:rsidRDefault="00000000">
            <w:pPr>
              <w:spacing w:after="0"/>
              <w:ind w:left="0" w:hanging="2"/>
              <w:rPr>
                <w:rFonts w:cs="Times New Roman"/>
                <w:sz w:val="18"/>
                <w:szCs w:val="18"/>
              </w:rPr>
            </w:pPr>
            <w:r w:rsidRPr="00395049">
              <w:rPr>
                <w:rFonts w:eastAsia="Arial" w:cs="Times New Roman"/>
                <w:sz w:val="18"/>
                <w:szCs w:val="18"/>
              </w:rPr>
              <w:t>Layak  </w:t>
            </w:r>
          </w:p>
        </w:tc>
      </w:tr>
      <w:tr w:rsidR="008B45D5" w:rsidRPr="00395049" w14:paraId="14B8F995" w14:textId="77777777">
        <w:trPr>
          <w:trHeight w:val="227"/>
        </w:trPr>
        <w:tc>
          <w:tcPr>
            <w:tcW w:w="1853" w:type="dxa"/>
            <w:vMerge/>
            <w:shd w:val="clear" w:color="auto" w:fill="auto"/>
            <w:vAlign w:val="center"/>
            <w:hideMark/>
          </w:tcPr>
          <w:p w14:paraId="39F3D5EF" w14:textId="77777777" w:rsidR="008B45D5" w:rsidRPr="00395049" w:rsidRDefault="008B45D5">
            <w:pPr>
              <w:spacing w:after="0"/>
              <w:ind w:left="0" w:hanging="2"/>
              <w:rPr>
                <w:rFonts w:cs="Times New Roman"/>
                <w:sz w:val="18"/>
                <w:szCs w:val="18"/>
              </w:rPr>
            </w:pPr>
          </w:p>
        </w:tc>
        <w:tc>
          <w:tcPr>
            <w:tcW w:w="1134" w:type="dxa"/>
            <w:shd w:val="clear" w:color="auto" w:fill="auto"/>
            <w:vAlign w:val="center"/>
            <w:hideMark/>
          </w:tcPr>
          <w:p w14:paraId="5A6300B9"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11</w:t>
            </w:r>
          </w:p>
        </w:tc>
        <w:tc>
          <w:tcPr>
            <w:tcW w:w="672" w:type="dxa"/>
            <w:shd w:val="clear" w:color="auto" w:fill="auto"/>
            <w:vAlign w:val="center"/>
            <w:hideMark/>
          </w:tcPr>
          <w:p w14:paraId="231F9D50"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shd w:val="clear" w:color="auto" w:fill="auto"/>
            <w:vAlign w:val="center"/>
            <w:hideMark/>
          </w:tcPr>
          <w:p w14:paraId="0EE2D351"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shd w:val="clear" w:color="auto" w:fill="auto"/>
            <w:vAlign w:val="center"/>
            <w:hideMark/>
          </w:tcPr>
          <w:p w14:paraId="2ED18851"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4</w:t>
            </w:r>
          </w:p>
        </w:tc>
        <w:tc>
          <w:tcPr>
            <w:tcW w:w="747" w:type="dxa"/>
            <w:shd w:val="clear" w:color="auto" w:fill="auto"/>
            <w:vAlign w:val="center"/>
            <w:hideMark/>
          </w:tcPr>
          <w:p w14:paraId="3767669D"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10</w:t>
            </w:r>
          </w:p>
        </w:tc>
        <w:tc>
          <w:tcPr>
            <w:tcW w:w="1441" w:type="dxa"/>
            <w:gridSpan w:val="2"/>
            <w:shd w:val="clear" w:color="auto" w:fill="auto"/>
            <w:vAlign w:val="center"/>
            <w:hideMark/>
          </w:tcPr>
          <w:p w14:paraId="14D8710D"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83%</w:t>
            </w:r>
          </w:p>
        </w:tc>
        <w:tc>
          <w:tcPr>
            <w:tcW w:w="1598" w:type="dxa"/>
            <w:shd w:val="clear" w:color="auto" w:fill="auto"/>
            <w:vAlign w:val="center"/>
            <w:hideMark/>
          </w:tcPr>
          <w:p w14:paraId="4E75B54C" w14:textId="77777777" w:rsidR="008B45D5" w:rsidRPr="00395049" w:rsidRDefault="00000000">
            <w:pPr>
              <w:spacing w:after="0"/>
              <w:ind w:left="0" w:hanging="2"/>
              <w:rPr>
                <w:rFonts w:cs="Times New Roman"/>
                <w:sz w:val="18"/>
                <w:szCs w:val="18"/>
              </w:rPr>
            </w:pPr>
            <w:r w:rsidRPr="00395049">
              <w:rPr>
                <w:rFonts w:eastAsia="Arial" w:cs="Times New Roman"/>
                <w:sz w:val="18"/>
                <w:szCs w:val="18"/>
              </w:rPr>
              <w:t>Sangat</w:t>
            </w:r>
            <w:r w:rsidRPr="00395049">
              <w:rPr>
                <w:rFonts w:eastAsia="Arial" w:cs="Times New Roman"/>
                <w:color w:val="FFFFFF" w:themeColor="background1"/>
                <w:sz w:val="18"/>
                <w:szCs w:val="18"/>
              </w:rPr>
              <w:t>i</w:t>
            </w:r>
            <w:r w:rsidRPr="00395049">
              <w:rPr>
                <w:rFonts w:eastAsia="Arial" w:cs="Times New Roman"/>
                <w:sz w:val="18"/>
                <w:szCs w:val="18"/>
              </w:rPr>
              <w:t>Layak</w:t>
            </w:r>
          </w:p>
        </w:tc>
      </w:tr>
      <w:tr w:rsidR="008B45D5" w:rsidRPr="00395049" w14:paraId="68E8EFED" w14:textId="77777777" w:rsidTr="00395049">
        <w:trPr>
          <w:trHeight w:val="227"/>
        </w:trPr>
        <w:tc>
          <w:tcPr>
            <w:tcW w:w="1853" w:type="dxa"/>
            <w:vMerge/>
            <w:tcBorders>
              <w:bottom w:val="single" w:sz="4" w:space="0" w:color="auto"/>
            </w:tcBorders>
            <w:shd w:val="clear" w:color="auto" w:fill="auto"/>
            <w:vAlign w:val="center"/>
            <w:hideMark/>
          </w:tcPr>
          <w:p w14:paraId="174B7BDC" w14:textId="77777777" w:rsidR="008B45D5" w:rsidRPr="00395049" w:rsidRDefault="008B45D5">
            <w:pPr>
              <w:spacing w:after="0"/>
              <w:ind w:left="0" w:hanging="2"/>
              <w:rPr>
                <w:rFonts w:cs="Times New Roman"/>
                <w:sz w:val="18"/>
                <w:szCs w:val="18"/>
              </w:rPr>
            </w:pPr>
          </w:p>
        </w:tc>
        <w:tc>
          <w:tcPr>
            <w:tcW w:w="1134" w:type="dxa"/>
            <w:tcBorders>
              <w:bottom w:val="single" w:sz="4" w:space="0" w:color="auto"/>
            </w:tcBorders>
            <w:shd w:val="clear" w:color="auto" w:fill="auto"/>
            <w:vAlign w:val="center"/>
            <w:hideMark/>
          </w:tcPr>
          <w:p w14:paraId="45DB5946"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12</w:t>
            </w:r>
          </w:p>
        </w:tc>
        <w:tc>
          <w:tcPr>
            <w:tcW w:w="672" w:type="dxa"/>
            <w:tcBorders>
              <w:bottom w:val="single" w:sz="4" w:space="0" w:color="auto"/>
            </w:tcBorders>
            <w:shd w:val="clear" w:color="auto" w:fill="auto"/>
            <w:vAlign w:val="center"/>
            <w:hideMark/>
          </w:tcPr>
          <w:p w14:paraId="0AFCAEAC"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tcBorders>
              <w:bottom w:val="single" w:sz="4" w:space="0" w:color="auto"/>
            </w:tcBorders>
            <w:shd w:val="clear" w:color="auto" w:fill="auto"/>
            <w:vAlign w:val="center"/>
            <w:hideMark/>
          </w:tcPr>
          <w:p w14:paraId="1AC5A09A"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tcBorders>
              <w:bottom w:val="single" w:sz="4" w:space="0" w:color="auto"/>
            </w:tcBorders>
            <w:shd w:val="clear" w:color="auto" w:fill="auto"/>
            <w:vAlign w:val="center"/>
            <w:hideMark/>
          </w:tcPr>
          <w:p w14:paraId="2AAEFC8D"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4</w:t>
            </w:r>
          </w:p>
        </w:tc>
        <w:tc>
          <w:tcPr>
            <w:tcW w:w="747" w:type="dxa"/>
            <w:tcBorders>
              <w:bottom w:val="single" w:sz="4" w:space="0" w:color="auto"/>
            </w:tcBorders>
            <w:shd w:val="clear" w:color="auto" w:fill="auto"/>
            <w:vAlign w:val="center"/>
            <w:hideMark/>
          </w:tcPr>
          <w:p w14:paraId="161B8770"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10</w:t>
            </w:r>
          </w:p>
        </w:tc>
        <w:tc>
          <w:tcPr>
            <w:tcW w:w="1441" w:type="dxa"/>
            <w:gridSpan w:val="2"/>
            <w:tcBorders>
              <w:bottom w:val="single" w:sz="4" w:space="0" w:color="auto"/>
            </w:tcBorders>
            <w:shd w:val="clear" w:color="auto" w:fill="auto"/>
            <w:vAlign w:val="center"/>
            <w:hideMark/>
          </w:tcPr>
          <w:p w14:paraId="3927A1D7"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83%</w:t>
            </w:r>
          </w:p>
        </w:tc>
        <w:tc>
          <w:tcPr>
            <w:tcW w:w="1598" w:type="dxa"/>
            <w:tcBorders>
              <w:bottom w:val="single" w:sz="4" w:space="0" w:color="auto"/>
            </w:tcBorders>
            <w:shd w:val="clear" w:color="auto" w:fill="auto"/>
            <w:vAlign w:val="center"/>
            <w:hideMark/>
          </w:tcPr>
          <w:p w14:paraId="407879E4" w14:textId="77777777" w:rsidR="008B45D5" w:rsidRPr="00395049" w:rsidRDefault="00000000">
            <w:pPr>
              <w:spacing w:after="0"/>
              <w:ind w:left="0" w:hanging="2"/>
              <w:rPr>
                <w:rFonts w:cs="Times New Roman"/>
                <w:sz w:val="18"/>
                <w:szCs w:val="18"/>
              </w:rPr>
            </w:pPr>
            <w:r w:rsidRPr="00395049">
              <w:rPr>
                <w:rFonts w:eastAsia="Arial" w:cs="Times New Roman"/>
                <w:sz w:val="18"/>
                <w:szCs w:val="18"/>
              </w:rPr>
              <w:t>Sangat</w:t>
            </w:r>
            <w:r w:rsidRPr="00395049">
              <w:rPr>
                <w:rFonts w:eastAsia="Arial" w:cs="Times New Roman"/>
                <w:color w:val="FFFFFF" w:themeColor="background1"/>
                <w:sz w:val="18"/>
                <w:szCs w:val="18"/>
              </w:rPr>
              <w:t>i</w:t>
            </w:r>
            <w:r w:rsidRPr="00395049">
              <w:rPr>
                <w:rFonts w:eastAsia="Arial" w:cs="Times New Roman"/>
                <w:sz w:val="18"/>
                <w:szCs w:val="18"/>
              </w:rPr>
              <w:t xml:space="preserve">Layak </w:t>
            </w:r>
          </w:p>
        </w:tc>
      </w:tr>
      <w:tr w:rsidR="008B45D5" w:rsidRPr="00395049" w14:paraId="025F596A" w14:textId="77777777" w:rsidTr="00395049">
        <w:trPr>
          <w:trHeight w:val="227"/>
        </w:trPr>
        <w:tc>
          <w:tcPr>
            <w:tcW w:w="1853" w:type="dxa"/>
            <w:tcBorders>
              <w:top w:val="single" w:sz="4" w:space="0" w:color="auto"/>
              <w:bottom w:val="single" w:sz="4" w:space="0" w:color="auto"/>
            </w:tcBorders>
            <w:shd w:val="clear" w:color="auto" w:fill="auto"/>
            <w:vAlign w:val="center"/>
            <w:hideMark/>
          </w:tcPr>
          <w:p w14:paraId="4B49379B" w14:textId="77777777" w:rsidR="008B45D5" w:rsidRPr="00395049" w:rsidRDefault="00000000">
            <w:pPr>
              <w:spacing w:after="0"/>
              <w:ind w:left="0" w:hanging="2"/>
              <w:rPr>
                <w:rFonts w:cs="Times New Roman"/>
                <w:sz w:val="18"/>
                <w:szCs w:val="18"/>
              </w:rPr>
            </w:pPr>
            <w:r w:rsidRPr="00395049">
              <w:rPr>
                <w:rFonts w:eastAsia="Arial" w:cs="Times New Roman"/>
                <w:sz w:val="18"/>
                <w:szCs w:val="18"/>
              </w:rPr>
              <w:t>Kesesuaian dengan berpikir kreatif</w:t>
            </w:r>
          </w:p>
        </w:tc>
        <w:tc>
          <w:tcPr>
            <w:tcW w:w="1134" w:type="dxa"/>
            <w:tcBorders>
              <w:top w:val="single" w:sz="4" w:space="0" w:color="auto"/>
              <w:bottom w:val="single" w:sz="4" w:space="0" w:color="auto"/>
            </w:tcBorders>
            <w:shd w:val="clear" w:color="auto" w:fill="auto"/>
            <w:vAlign w:val="center"/>
            <w:hideMark/>
          </w:tcPr>
          <w:p w14:paraId="52E70D59"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13</w:t>
            </w:r>
          </w:p>
        </w:tc>
        <w:tc>
          <w:tcPr>
            <w:tcW w:w="672" w:type="dxa"/>
            <w:tcBorders>
              <w:top w:val="single" w:sz="4" w:space="0" w:color="auto"/>
              <w:bottom w:val="single" w:sz="4" w:space="0" w:color="auto"/>
            </w:tcBorders>
            <w:shd w:val="clear" w:color="auto" w:fill="auto"/>
            <w:vAlign w:val="center"/>
            <w:hideMark/>
          </w:tcPr>
          <w:p w14:paraId="04F7F996"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tcBorders>
              <w:top w:val="single" w:sz="4" w:space="0" w:color="auto"/>
              <w:bottom w:val="single" w:sz="4" w:space="0" w:color="auto"/>
            </w:tcBorders>
            <w:shd w:val="clear" w:color="auto" w:fill="auto"/>
            <w:vAlign w:val="center"/>
            <w:hideMark/>
          </w:tcPr>
          <w:p w14:paraId="382E9256"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w:t>
            </w:r>
          </w:p>
        </w:tc>
        <w:tc>
          <w:tcPr>
            <w:tcW w:w="672" w:type="dxa"/>
            <w:tcBorders>
              <w:top w:val="single" w:sz="4" w:space="0" w:color="auto"/>
              <w:bottom w:val="single" w:sz="4" w:space="0" w:color="auto"/>
            </w:tcBorders>
            <w:shd w:val="clear" w:color="auto" w:fill="auto"/>
            <w:vAlign w:val="center"/>
            <w:hideMark/>
          </w:tcPr>
          <w:p w14:paraId="6DB0B279"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4</w:t>
            </w:r>
          </w:p>
        </w:tc>
        <w:tc>
          <w:tcPr>
            <w:tcW w:w="747" w:type="dxa"/>
            <w:tcBorders>
              <w:top w:val="single" w:sz="4" w:space="0" w:color="auto"/>
              <w:bottom w:val="single" w:sz="4" w:space="0" w:color="auto"/>
            </w:tcBorders>
            <w:shd w:val="clear" w:color="auto" w:fill="auto"/>
            <w:vAlign w:val="center"/>
            <w:hideMark/>
          </w:tcPr>
          <w:p w14:paraId="2EBBC5DE"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10</w:t>
            </w:r>
          </w:p>
        </w:tc>
        <w:tc>
          <w:tcPr>
            <w:tcW w:w="1441" w:type="dxa"/>
            <w:gridSpan w:val="2"/>
            <w:tcBorders>
              <w:top w:val="single" w:sz="4" w:space="0" w:color="auto"/>
              <w:bottom w:val="single" w:sz="4" w:space="0" w:color="auto"/>
            </w:tcBorders>
            <w:shd w:val="clear" w:color="auto" w:fill="auto"/>
            <w:vAlign w:val="center"/>
            <w:hideMark/>
          </w:tcPr>
          <w:p w14:paraId="74A29D80"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83%</w:t>
            </w:r>
          </w:p>
        </w:tc>
        <w:tc>
          <w:tcPr>
            <w:tcW w:w="1598" w:type="dxa"/>
            <w:tcBorders>
              <w:top w:val="single" w:sz="4" w:space="0" w:color="auto"/>
              <w:bottom w:val="single" w:sz="4" w:space="0" w:color="auto"/>
            </w:tcBorders>
            <w:shd w:val="clear" w:color="auto" w:fill="auto"/>
            <w:vAlign w:val="center"/>
            <w:hideMark/>
          </w:tcPr>
          <w:p w14:paraId="1D813F1F" w14:textId="77777777" w:rsidR="008B45D5" w:rsidRPr="00395049" w:rsidRDefault="00000000">
            <w:pPr>
              <w:spacing w:after="0"/>
              <w:ind w:left="0" w:hanging="2"/>
              <w:rPr>
                <w:rFonts w:cs="Times New Roman"/>
                <w:sz w:val="18"/>
                <w:szCs w:val="18"/>
              </w:rPr>
            </w:pPr>
            <w:r w:rsidRPr="00395049">
              <w:rPr>
                <w:rFonts w:eastAsia="Arial" w:cs="Times New Roman"/>
                <w:sz w:val="18"/>
                <w:szCs w:val="18"/>
              </w:rPr>
              <w:t xml:space="preserve">Sangat Layak </w:t>
            </w:r>
          </w:p>
        </w:tc>
      </w:tr>
      <w:tr w:rsidR="008B45D5" w:rsidRPr="00395049" w14:paraId="76FA22E8" w14:textId="77777777" w:rsidTr="00395049">
        <w:trPr>
          <w:trHeight w:val="315"/>
        </w:trPr>
        <w:tc>
          <w:tcPr>
            <w:tcW w:w="2987" w:type="dxa"/>
            <w:gridSpan w:val="2"/>
            <w:tcBorders>
              <w:top w:val="single" w:sz="4" w:space="0" w:color="auto"/>
              <w:bottom w:val="single" w:sz="4" w:space="0" w:color="000000"/>
            </w:tcBorders>
            <w:shd w:val="clear" w:color="auto" w:fill="auto"/>
            <w:vAlign w:val="center"/>
            <w:hideMark/>
          </w:tcPr>
          <w:p w14:paraId="1EF5E01F"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Rata-rata</w:t>
            </w:r>
          </w:p>
        </w:tc>
        <w:tc>
          <w:tcPr>
            <w:tcW w:w="672" w:type="dxa"/>
            <w:tcBorders>
              <w:top w:val="single" w:sz="4" w:space="0" w:color="auto"/>
              <w:bottom w:val="single" w:sz="4" w:space="0" w:color="000000"/>
            </w:tcBorders>
            <w:shd w:val="clear" w:color="auto" w:fill="auto"/>
            <w:vAlign w:val="center"/>
            <w:hideMark/>
          </w:tcPr>
          <w:p w14:paraId="59A3C9F9"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3,00</w:t>
            </w:r>
          </w:p>
        </w:tc>
        <w:tc>
          <w:tcPr>
            <w:tcW w:w="672" w:type="dxa"/>
            <w:tcBorders>
              <w:top w:val="single" w:sz="4" w:space="0" w:color="auto"/>
              <w:bottom w:val="single" w:sz="4" w:space="0" w:color="000000"/>
            </w:tcBorders>
            <w:shd w:val="clear" w:color="auto" w:fill="auto"/>
            <w:vAlign w:val="center"/>
            <w:hideMark/>
          </w:tcPr>
          <w:p w14:paraId="7B883596"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3,08</w:t>
            </w:r>
          </w:p>
        </w:tc>
        <w:tc>
          <w:tcPr>
            <w:tcW w:w="672" w:type="dxa"/>
            <w:tcBorders>
              <w:top w:val="single" w:sz="4" w:space="0" w:color="auto"/>
              <w:bottom w:val="single" w:sz="4" w:space="0" w:color="000000"/>
            </w:tcBorders>
            <w:shd w:val="clear" w:color="auto" w:fill="auto"/>
            <w:vAlign w:val="center"/>
            <w:hideMark/>
          </w:tcPr>
          <w:p w14:paraId="337CBD6B"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3,46</w:t>
            </w:r>
          </w:p>
        </w:tc>
        <w:tc>
          <w:tcPr>
            <w:tcW w:w="747" w:type="dxa"/>
            <w:tcBorders>
              <w:top w:val="single" w:sz="4" w:space="0" w:color="auto"/>
              <w:bottom w:val="single" w:sz="4" w:space="0" w:color="000000"/>
            </w:tcBorders>
            <w:shd w:val="clear" w:color="auto" w:fill="auto"/>
            <w:vAlign w:val="center"/>
            <w:hideMark/>
          </w:tcPr>
          <w:p w14:paraId="537B8A83" w14:textId="77777777" w:rsidR="008B45D5" w:rsidRPr="00395049" w:rsidRDefault="00000000">
            <w:pPr>
              <w:spacing w:after="0"/>
              <w:ind w:left="0" w:hanging="2"/>
              <w:jc w:val="center"/>
              <w:rPr>
                <w:rFonts w:cs="Times New Roman"/>
                <w:sz w:val="18"/>
                <w:szCs w:val="18"/>
              </w:rPr>
            </w:pPr>
            <w:r w:rsidRPr="00395049">
              <w:rPr>
                <w:rFonts w:eastAsia="Arial" w:cs="Times New Roman"/>
                <w:sz w:val="18"/>
                <w:szCs w:val="18"/>
              </w:rPr>
              <w:t>9,54</w:t>
            </w:r>
          </w:p>
        </w:tc>
        <w:tc>
          <w:tcPr>
            <w:tcW w:w="1426" w:type="dxa"/>
            <w:tcBorders>
              <w:top w:val="single" w:sz="4" w:space="0" w:color="auto"/>
              <w:bottom w:val="single" w:sz="4" w:space="0" w:color="000000"/>
            </w:tcBorders>
            <w:shd w:val="clear" w:color="auto" w:fill="auto"/>
            <w:vAlign w:val="center"/>
            <w:hideMark/>
          </w:tcPr>
          <w:p w14:paraId="457D98DC" w14:textId="77777777" w:rsidR="008B45D5" w:rsidRPr="00395049" w:rsidRDefault="00000000">
            <w:pPr>
              <w:spacing w:after="0"/>
              <w:ind w:left="0" w:hanging="2"/>
              <w:jc w:val="center"/>
              <w:rPr>
                <w:rFonts w:cs="Times New Roman"/>
                <w:sz w:val="18"/>
                <w:szCs w:val="18"/>
              </w:rPr>
            </w:pPr>
            <w:r w:rsidRPr="00395049">
              <w:rPr>
                <w:rFonts w:cs="Times New Roman"/>
                <w:sz w:val="18"/>
                <w:szCs w:val="18"/>
              </w:rPr>
              <w:t>79,00</w:t>
            </w:r>
          </w:p>
        </w:tc>
        <w:tc>
          <w:tcPr>
            <w:tcW w:w="1613" w:type="dxa"/>
            <w:gridSpan w:val="2"/>
            <w:tcBorders>
              <w:top w:val="single" w:sz="4" w:space="0" w:color="auto"/>
              <w:bottom w:val="single" w:sz="4" w:space="0" w:color="000000"/>
            </w:tcBorders>
            <w:shd w:val="clear" w:color="auto" w:fill="auto"/>
            <w:vAlign w:val="center"/>
            <w:hideMark/>
          </w:tcPr>
          <w:p w14:paraId="7E5DFE85" w14:textId="77777777" w:rsidR="008B45D5" w:rsidRPr="00395049" w:rsidRDefault="00000000">
            <w:pPr>
              <w:spacing w:after="0"/>
              <w:ind w:left="0" w:hanging="2"/>
              <w:rPr>
                <w:rFonts w:cs="Times New Roman"/>
                <w:sz w:val="18"/>
                <w:szCs w:val="18"/>
              </w:rPr>
            </w:pPr>
            <w:r w:rsidRPr="00395049">
              <w:rPr>
                <w:rFonts w:eastAsia="Arial" w:cs="Times New Roman"/>
                <w:sz w:val="18"/>
                <w:szCs w:val="18"/>
              </w:rPr>
              <w:t xml:space="preserve">Layak </w:t>
            </w:r>
          </w:p>
        </w:tc>
      </w:tr>
    </w:tbl>
    <w:p w14:paraId="751A2260" w14:textId="02651E80" w:rsidR="008B45D5" w:rsidRDefault="00000000" w:rsidP="0071377B">
      <w:pPr>
        <w:spacing w:before="240" w:after="0" w:line="360" w:lineRule="auto"/>
        <w:ind w:left="0" w:firstLine="0"/>
        <w:rPr>
          <w:rFonts w:eastAsia="Arial" w:cs="Times New Roman"/>
        </w:rPr>
      </w:pPr>
      <w:r>
        <w:rPr>
          <w:rFonts w:eastAsia="Arial" w:cs="Times New Roman"/>
        </w:rPr>
        <w:t xml:space="preserve">Berdasarkan </w:t>
      </w:r>
      <w:r w:rsidR="00395049">
        <w:rPr>
          <w:rFonts w:eastAsia="Arial" w:cs="Times New Roman"/>
        </w:rPr>
        <w:t>T</w:t>
      </w:r>
      <w:r>
        <w:rPr>
          <w:rFonts w:eastAsia="Arial" w:cs="Times New Roman"/>
        </w:rPr>
        <w:t xml:space="preserve">abel </w:t>
      </w:r>
      <w:r w:rsidR="00395049">
        <w:rPr>
          <w:rFonts w:eastAsia="Arial" w:cs="Times New Roman"/>
        </w:rPr>
        <w:t>3</w:t>
      </w:r>
      <w:r>
        <w:rPr>
          <w:rFonts w:eastAsia="Arial" w:cs="Times New Roman"/>
        </w:rPr>
        <w:t xml:space="preserve">, </w:t>
      </w:r>
      <w:bookmarkStart w:id="14" w:name="_Hlk156143144"/>
      <w:r>
        <w:rPr>
          <w:rFonts w:eastAsia="Arial" w:cs="Times New Roman"/>
        </w:rPr>
        <w:t xml:space="preserve">pengolahan survei ahli materi memperoleh skor rata-rata 79,00% dalam kriteria interpretasi kategori “Layak”. </w:t>
      </w:r>
    </w:p>
    <w:p w14:paraId="06A5C613" w14:textId="33973414" w:rsidR="008B45D5" w:rsidRDefault="00000000" w:rsidP="00395049">
      <w:pPr>
        <w:spacing w:after="0" w:line="360" w:lineRule="auto"/>
        <w:ind w:left="0" w:firstLine="369"/>
        <w:rPr>
          <w:rFonts w:eastAsia="Arial" w:cs="Times New Roman"/>
        </w:rPr>
      </w:pPr>
      <w:r>
        <w:rPr>
          <w:rFonts w:eastAsia="Arial" w:cs="Times New Roman"/>
        </w:rPr>
        <w:t xml:space="preserve">Tahap uji coba dilakukan </w:t>
      </w:r>
      <w:r w:rsidR="00DB4E80">
        <w:rPr>
          <w:rFonts w:eastAsia="Arial" w:cs="Times New Roman"/>
        </w:rPr>
        <w:t>dengan r</w:t>
      </w:r>
      <w:r>
        <w:rPr>
          <w:rFonts w:eastAsia="Arial" w:cs="Times New Roman"/>
        </w:rPr>
        <w:t>esponden</w:t>
      </w:r>
      <w:r w:rsidR="00DB4E80">
        <w:rPr>
          <w:rFonts w:eastAsia="Arial" w:cs="Times New Roman"/>
        </w:rPr>
        <w:t xml:space="preserve"> </w:t>
      </w:r>
      <w:r>
        <w:rPr>
          <w:rFonts w:eastAsia="Arial" w:cs="Times New Roman"/>
        </w:rPr>
        <w:t xml:space="preserve">untuk uji coba. Kemudian setelah siswa menyelesaikan tes online, penyebaran angket respon siswa yang dilakukan oleh peneliti kepada siswa. </w:t>
      </w:r>
      <w:bookmarkEnd w:id="14"/>
      <w:r>
        <w:rPr>
          <w:rFonts w:eastAsia="Arial" w:cs="Times New Roman"/>
        </w:rPr>
        <w:t xml:space="preserve">Setelah semua persiapan selesai, data tes </w:t>
      </w:r>
      <w:r>
        <w:rPr>
          <w:rFonts w:eastAsia="Arial" w:cs="Times New Roman"/>
          <w:i/>
          <w:iCs/>
        </w:rPr>
        <w:t>online</w:t>
      </w:r>
      <w:r>
        <w:rPr>
          <w:rFonts w:eastAsia="Arial" w:cs="Times New Roman"/>
        </w:rPr>
        <w:t xml:space="preserve"> dari siswa dianalisis untuk menentukan soal mana yang layak digunakan dalam produk akhir. Ringkasan dari hasil uji coba tersebut dapat ditemukan dalam </w:t>
      </w:r>
      <w:r w:rsidR="00395049">
        <w:rPr>
          <w:rFonts w:eastAsia="Arial" w:cs="Times New Roman"/>
        </w:rPr>
        <w:t>T</w:t>
      </w:r>
      <w:r>
        <w:rPr>
          <w:rFonts w:eastAsia="Arial" w:cs="Times New Roman"/>
        </w:rPr>
        <w:t xml:space="preserve">abel </w:t>
      </w:r>
      <w:r w:rsidR="00395049">
        <w:rPr>
          <w:rFonts w:eastAsia="Arial" w:cs="Times New Roman"/>
        </w:rPr>
        <w:t>4.</w:t>
      </w:r>
    </w:p>
    <w:p w14:paraId="20AC6A7F" w14:textId="77777777" w:rsidR="008B45D5" w:rsidRDefault="00000000" w:rsidP="0071377B">
      <w:pPr>
        <w:spacing w:before="120" w:after="120" w:line="276" w:lineRule="auto"/>
        <w:ind w:left="0" w:firstLine="0"/>
        <w:jc w:val="center"/>
        <w:rPr>
          <w:rFonts w:eastAsia="Arial" w:cs="Times New Roman"/>
          <w:b/>
          <w:bCs/>
        </w:rPr>
      </w:pPr>
      <w:r>
        <w:rPr>
          <w:rFonts w:eastAsia="Arial" w:cs="Times New Roman"/>
          <w:b/>
          <w:bCs/>
        </w:rPr>
        <w:t xml:space="preserve">Tabel 4. </w:t>
      </w:r>
      <w:r>
        <w:rPr>
          <w:rFonts w:eastAsia="Arial" w:cs="Times New Roman"/>
        </w:rPr>
        <w:t>Rangkuman Hasil Uji Coba</w:t>
      </w:r>
    </w:p>
    <w:tbl>
      <w:tblPr>
        <w:tblStyle w:val="7"/>
        <w:tblW w:w="8933" w:type="dxa"/>
        <w:tblInd w:w="0" w:type="dxa"/>
        <w:tblBorders>
          <w:top w:val="single" w:sz="4" w:space="0" w:color="000000"/>
          <w:bottom w:val="single" w:sz="4" w:space="0" w:color="000000"/>
        </w:tblBorders>
        <w:tblLayout w:type="fixed"/>
        <w:tblLook w:val="0400" w:firstRow="0" w:lastRow="0" w:firstColumn="0" w:lastColumn="0" w:noHBand="0" w:noVBand="1"/>
      </w:tblPr>
      <w:tblGrid>
        <w:gridCol w:w="656"/>
        <w:gridCol w:w="847"/>
        <w:gridCol w:w="907"/>
        <w:gridCol w:w="850"/>
        <w:gridCol w:w="993"/>
        <w:gridCol w:w="709"/>
        <w:gridCol w:w="967"/>
        <w:gridCol w:w="13"/>
        <w:gridCol w:w="696"/>
        <w:gridCol w:w="13"/>
        <w:gridCol w:w="967"/>
        <w:gridCol w:w="19"/>
        <w:gridCol w:w="1296"/>
      </w:tblGrid>
      <w:tr w:rsidR="008B45D5" w:rsidRPr="00395049" w14:paraId="7CE55940" w14:textId="77777777">
        <w:tc>
          <w:tcPr>
            <w:tcW w:w="656" w:type="dxa"/>
            <w:vMerge w:val="restart"/>
            <w:tcBorders>
              <w:top w:val="single" w:sz="4" w:space="0" w:color="000000"/>
              <w:bottom w:val="nil"/>
            </w:tcBorders>
            <w:shd w:val="clear" w:color="auto" w:fill="auto"/>
            <w:vAlign w:val="center"/>
            <w:hideMark/>
          </w:tcPr>
          <w:p w14:paraId="117E4855" w14:textId="77777777" w:rsidR="008B45D5" w:rsidRPr="00395049" w:rsidRDefault="00000000">
            <w:pPr>
              <w:spacing w:after="0"/>
              <w:ind w:left="0" w:hanging="2"/>
              <w:jc w:val="center"/>
              <w:rPr>
                <w:rFonts w:eastAsia="Arial" w:cs="Times New Roman"/>
                <w:b/>
                <w:bCs/>
                <w:sz w:val="18"/>
                <w:szCs w:val="18"/>
              </w:rPr>
            </w:pPr>
            <w:r w:rsidRPr="00395049">
              <w:rPr>
                <w:rFonts w:eastAsia="Arial" w:cs="Times New Roman"/>
                <w:b/>
                <w:bCs/>
                <w:sz w:val="18"/>
                <w:szCs w:val="18"/>
              </w:rPr>
              <w:t>No Soal</w:t>
            </w:r>
          </w:p>
        </w:tc>
        <w:tc>
          <w:tcPr>
            <w:tcW w:w="1754" w:type="dxa"/>
            <w:gridSpan w:val="2"/>
            <w:tcBorders>
              <w:top w:val="single" w:sz="4" w:space="0" w:color="000000"/>
              <w:bottom w:val="nil"/>
            </w:tcBorders>
            <w:shd w:val="clear" w:color="auto" w:fill="auto"/>
            <w:vAlign w:val="center"/>
            <w:hideMark/>
          </w:tcPr>
          <w:p w14:paraId="34A98F37" w14:textId="77777777" w:rsidR="008B45D5" w:rsidRPr="00395049" w:rsidRDefault="00000000">
            <w:pPr>
              <w:spacing w:after="0"/>
              <w:ind w:left="0" w:hanging="2"/>
              <w:jc w:val="center"/>
              <w:rPr>
                <w:rFonts w:eastAsia="Arial" w:cs="Times New Roman"/>
                <w:b/>
                <w:bCs/>
                <w:sz w:val="18"/>
                <w:szCs w:val="18"/>
              </w:rPr>
            </w:pPr>
            <w:r w:rsidRPr="00395049">
              <w:rPr>
                <w:rFonts w:eastAsia="Arial" w:cs="Times New Roman"/>
                <w:b/>
                <w:bCs/>
                <w:sz w:val="18"/>
                <w:szCs w:val="18"/>
              </w:rPr>
              <w:t>Validitas</w:t>
            </w:r>
          </w:p>
          <w:p w14:paraId="67E7FC82" w14:textId="77777777" w:rsidR="008B45D5" w:rsidRPr="00395049" w:rsidRDefault="00000000">
            <w:pPr>
              <w:spacing w:after="0"/>
              <w:ind w:left="0" w:hanging="2"/>
              <w:jc w:val="center"/>
              <w:rPr>
                <w:rFonts w:eastAsia="Arial" w:cs="Times New Roman"/>
                <w:b/>
                <w:bCs/>
                <w:sz w:val="18"/>
                <w:szCs w:val="18"/>
              </w:rPr>
            </w:pPr>
            <w:r w:rsidRPr="00395049">
              <w:rPr>
                <w:rFonts w:eastAsia="Arial" w:cs="Times New Roman"/>
                <w:b/>
                <w:bCs/>
                <w:sz w:val="18"/>
                <w:szCs w:val="18"/>
              </w:rPr>
              <w:t>(</w:t>
            </w:r>
            <m:oMath>
              <m:sSub>
                <m:sSubPr>
                  <m:ctrlPr>
                    <w:rPr>
                      <w:rFonts w:ascii="Cambria Math" w:eastAsia="Cambria Math" w:hAnsi="Cambria Math" w:cs="Times New Roman"/>
                      <w:b/>
                      <w:bCs/>
                      <w:sz w:val="18"/>
                      <w:szCs w:val="18"/>
                    </w:rPr>
                  </m:ctrlPr>
                </m:sSubPr>
                <m:e>
                  <m:r>
                    <m:rPr>
                      <m:sty m:val="bi"/>
                    </m:rPr>
                    <w:rPr>
                      <w:rFonts w:ascii="Cambria Math" w:eastAsia="Cambria Math" w:hAnsi="Cambria Math" w:cs="Times New Roman"/>
                      <w:sz w:val="18"/>
                      <w:szCs w:val="18"/>
                    </w:rPr>
                    <m:t>r</m:t>
                  </m:r>
                </m:e>
                <m:sub>
                  <m:r>
                    <m:rPr>
                      <m:sty m:val="bi"/>
                    </m:rPr>
                    <w:rPr>
                      <w:rFonts w:ascii="Cambria Math" w:eastAsia="Cambria Math" w:hAnsi="Cambria Math" w:cs="Times New Roman"/>
                      <w:sz w:val="18"/>
                      <w:szCs w:val="18"/>
                    </w:rPr>
                    <m:t>tabel</m:t>
                  </m:r>
                </m:sub>
              </m:sSub>
              <m:r>
                <m:rPr>
                  <m:sty m:val="bi"/>
                </m:rPr>
                <w:rPr>
                  <w:rFonts w:ascii="Cambria Math" w:eastAsia="Cambria Math" w:hAnsi="Cambria Math" w:cs="Times New Roman"/>
                  <w:sz w:val="18"/>
                  <w:szCs w:val="18"/>
                </w:rPr>
                <m:t>=0,4329</m:t>
              </m:r>
            </m:oMath>
            <w:r w:rsidRPr="00395049">
              <w:rPr>
                <w:rFonts w:eastAsia="Arial" w:cs="Times New Roman"/>
                <w:b/>
                <w:bCs/>
                <w:sz w:val="18"/>
                <w:szCs w:val="18"/>
              </w:rPr>
              <w:t>)</w:t>
            </w:r>
          </w:p>
        </w:tc>
        <w:tc>
          <w:tcPr>
            <w:tcW w:w="1843" w:type="dxa"/>
            <w:gridSpan w:val="2"/>
            <w:tcBorders>
              <w:top w:val="single" w:sz="4" w:space="0" w:color="000000"/>
              <w:bottom w:val="nil"/>
            </w:tcBorders>
            <w:shd w:val="clear" w:color="auto" w:fill="auto"/>
            <w:vAlign w:val="center"/>
            <w:hideMark/>
          </w:tcPr>
          <w:p w14:paraId="49CEE4A9" w14:textId="77777777" w:rsidR="008B45D5" w:rsidRPr="00395049" w:rsidRDefault="00000000">
            <w:pPr>
              <w:spacing w:after="0"/>
              <w:ind w:left="0" w:hanging="2"/>
              <w:jc w:val="center"/>
              <w:rPr>
                <w:rFonts w:eastAsia="Arial" w:cs="Times New Roman"/>
                <w:b/>
                <w:bCs/>
                <w:sz w:val="18"/>
                <w:szCs w:val="18"/>
              </w:rPr>
            </w:pPr>
            <w:r w:rsidRPr="00395049">
              <w:rPr>
                <w:rFonts w:eastAsia="Arial" w:cs="Times New Roman"/>
                <w:b/>
                <w:bCs/>
                <w:sz w:val="18"/>
                <w:szCs w:val="18"/>
              </w:rPr>
              <w:t>Reliabilitas</w:t>
            </w:r>
          </w:p>
          <w:p w14:paraId="212714A4" w14:textId="77777777" w:rsidR="008B45D5" w:rsidRPr="00395049" w:rsidRDefault="00000000">
            <w:pPr>
              <w:spacing w:after="0"/>
              <w:ind w:left="0" w:hanging="2"/>
              <w:jc w:val="center"/>
              <w:rPr>
                <w:rFonts w:eastAsia="Arial" w:cs="Times New Roman"/>
                <w:b/>
                <w:bCs/>
                <w:sz w:val="18"/>
                <w:szCs w:val="18"/>
              </w:rPr>
            </w:pPr>
            <w:r w:rsidRPr="00395049">
              <w:rPr>
                <w:rFonts w:eastAsia="Arial" w:cs="Times New Roman"/>
                <w:b/>
                <w:bCs/>
                <w:sz w:val="18"/>
                <w:szCs w:val="18"/>
              </w:rPr>
              <w:t>(</w:t>
            </w:r>
            <w:r w:rsidRPr="00395049">
              <w:rPr>
                <w:rFonts w:eastAsia="Arial" w:cs="Times New Roman"/>
                <w:b/>
                <w:bCs/>
                <w:i/>
                <w:sz w:val="18"/>
                <w:szCs w:val="18"/>
              </w:rPr>
              <w:t>Cronbach's Alpha</w:t>
            </w:r>
            <w:r w:rsidRPr="00395049">
              <w:rPr>
                <w:rFonts w:eastAsia="Arial" w:cs="Times New Roman"/>
                <w:b/>
                <w:bCs/>
                <w:sz w:val="18"/>
                <w:szCs w:val="18"/>
              </w:rPr>
              <w:t>)</w:t>
            </w:r>
          </w:p>
        </w:tc>
        <w:tc>
          <w:tcPr>
            <w:tcW w:w="1676" w:type="dxa"/>
            <w:gridSpan w:val="2"/>
            <w:tcBorders>
              <w:top w:val="single" w:sz="4" w:space="0" w:color="000000"/>
              <w:bottom w:val="nil"/>
            </w:tcBorders>
            <w:shd w:val="clear" w:color="auto" w:fill="auto"/>
            <w:vAlign w:val="center"/>
            <w:hideMark/>
          </w:tcPr>
          <w:p w14:paraId="734FAAF8" w14:textId="77777777" w:rsidR="008B45D5" w:rsidRPr="00395049" w:rsidRDefault="00000000">
            <w:pPr>
              <w:spacing w:after="0"/>
              <w:ind w:left="0" w:hanging="2"/>
              <w:jc w:val="center"/>
              <w:rPr>
                <w:rFonts w:eastAsia="Arial" w:cs="Times New Roman"/>
                <w:b/>
                <w:bCs/>
                <w:sz w:val="18"/>
                <w:szCs w:val="18"/>
              </w:rPr>
            </w:pPr>
            <w:r w:rsidRPr="00395049">
              <w:rPr>
                <w:rFonts w:eastAsia="Arial" w:cs="Times New Roman"/>
                <w:b/>
                <w:bCs/>
                <w:sz w:val="18"/>
                <w:szCs w:val="18"/>
              </w:rPr>
              <w:t>Tingkat Kesukaran</w:t>
            </w:r>
          </w:p>
        </w:tc>
        <w:tc>
          <w:tcPr>
            <w:tcW w:w="1689" w:type="dxa"/>
            <w:gridSpan w:val="4"/>
            <w:tcBorders>
              <w:top w:val="single" w:sz="4" w:space="0" w:color="000000"/>
              <w:bottom w:val="nil"/>
            </w:tcBorders>
            <w:shd w:val="clear" w:color="auto" w:fill="auto"/>
            <w:vAlign w:val="center"/>
            <w:hideMark/>
          </w:tcPr>
          <w:p w14:paraId="525EF2AA" w14:textId="77777777" w:rsidR="008B45D5" w:rsidRPr="00395049" w:rsidRDefault="00000000">
            <w:pPr>
              <w:spacing w:after="0"/>
              <w:ind w:left="0" w:hanging="2"/>
              <w:jc w:val="center"/>
              <w:rPr>
                <w:rFonts w:eastAsia="Arial" w:cs="Times New Roman"/>
                <w:b/>
                <w:bCs/>
                <w:sz w:val="18"/>
                <w:szCs w:val="18"/>
              </w:rPr>
            </w:pPr>
            <w:r w:rsidRPr="00395049">
              <w:rPr>
                <w:rFonts w:eastAsia="Arial" w:cs="Times New Roman"/>
                <w:b/>
                <w:bCs/>
                <w:sz w:val="18"/>
                <w:szCs w:val="18"/>
              </w:rPr>
              <w:t>Daya Pembeda</w:t>
            </w:r>
          </w:p>
        </w:tc>
        <w:tc>
          <w:tcPr>
            <w:tcW w:w="1315" w:type="dxa"/>
            <w:gridSpan w:val="2"/>
            <w:tcBorders>
              <w:top w:val="single" w:sz="4" w:space="0" w:color="000000"/>
              <w:bottom w:val="nil"/>
            </w:tcBorders>
            <w:shd w:val="clear" w:color="auto" w:fill="auto"/>
            <w:vAlign w:val="center"/>
            <w:hideMark/>
          </w:tcPr>
          <w:p w14:paraId="1F90464A" w14:textId="77777777" w:rsidR="008B45D5" w:rsidRPr="00395049" w:rsidRDefault="00000000">
            <w:pPr>
              <w:spacing w:after="0"/>
              <w:ind w:left="0" w:hanging="2"/>
              <w:jc w:val="center"/>
              <w:rPr>
                <w:rFonts w:eastAsia="Arial" w:cs="Times New Roman"/>
                <w:b/>
                <w:bCs/>
                <w:sz w:val="18"/>
                <w:szCs w:val="18"/>
              </w:rPr>
            </w:pPr>
            <w:r w:rsidRPr="00395049">
              <w:rPr>
                <w:rFonts w:eastAsia="Arial" w:cs="Times New Roman"/>
                <w:b/>
                <w:bCs/>
                <w:sz w:val="18"/>
                <w:szCs w:val="18"/>
              </w:rPr>
              <w:t>Keterangan</w:t>
            </w:r>
          </w:p>
        </w:tc>
      </w:tr>
      <w:tr w:rsidR="008B45D5" w:rsidRPr="00395049" w14:paraId="08D99138" w14:textId="77777777">
        <w:tc>
          <w:tcPr>
            <w:tcW w:w="656" w:type="dxa"/>
            <w:vMerge/>
            <w:tcBorders>
              <w:top w:val="nil"/>
              <w:bottom w:val="single" w:sz="4" w:space="0" w:color="000000"/>
            </w:tcBorders>
            <w:shd w:val="clear" w:color="auto" w:fill="auto"/>
            <w:vAlign w:val="center"/>
            <w:hideMark/>
          </w:tcPr>
          <w:p w14:paraId="059DDA53" w14:textId="77777777" w:rsidR="008B45D5" w:rsidRPr="00395049" w:rsidRDefault="008B45D5">
            <w:pPr>
              <w:spacing w:after="0"/>
              <w:ind w:left="0" w:hanging="2"/>
              <w:rPr>
                <w:rFonts w:eastAsia="Arial" w:cs="Times New Roman"/>
                <w:b/>
                <w:bCs/>
                <w:sz w:val="18"/>
                <w:szCs w:val="18"/>
              </w:rPr>
            </w:pPr>
          </w:p>
        </w:tc>
        <w:tc>
          <w:tcPr>
            <w:tcW w:w="847" w:type="dxa"/>
            <w:tcBorders>
              <w:top w:val="nil"/>
              <w:bottom w:val="single" w:sz="4" w:space="0" w:color="000000"/>
            </w:tcBorders>
            <w:shd w:val="clear" w:color="auto" w:fill="auto"/>
            <w:hideMark/>
          </w:tcPr>
          <w:p w14:paraId="13CD4F30" w14:textId="77777777" w:rsidR="008B45D5" w:rsidRPr="00395049" w:rsidRDefault="00000000">
            <w:pPr>
              <w:spacing w:after="0"/>
              <w:ind w:left="0" w:hanging="2"/>
              <w:jc w:val="center"/>
              <w:rPr>
                <w:rFonts w:eastAsia="Cambria Math" w:cs="Times New Roman"/>
                <w:b/>
                <w:bCs/>
                <w:sz w:val="18"/>
                <w:szCs w:val="18"/>
              </w:rPr>
            </w:pPr>
            <m:oMathPara>
              <m:oMath>
                <m:sSub>
                  <m:sSubPr>
                    <m:ctrlPr>
                      <w:rPr>
                        <w:rFonts w:ascii="Cambria Math" w:eastAsia="Cambria Math" w:hAnsi="Cambria Math" w:cs="Times New Roman"/>
                        <w:b/>
                        <w:bCs/>
                        <w:sz w:val="18"/>
                        <w:szCs w:val="18"/>
                      </w:rPr>
                    </m:ctrlPr>
                  </m:sSubPr>
                  <m:e>
                    <m:r>
                      <m:rPr>
                        <m:sty m:val="bi"/>
                      </m:rPr>
                      <w:rPr>
                        <w:rFonts w:ascii="Cambria Math" w:eastAsia="Cambria Math" w:hAnsi="Cambria Math" w:cs="Times New Roman"/>
                        <w:sz w:val="18"/>
                        <w:szCs w:val="18"/>
                      </w:rPr>
                      <m:t>r</m:t>
                    </m:r>
                  </m:e>
                  <m:sub>
                    <m:r>
                      <m:rPr>
                        <m:sty m:val="bi"/>
                      </m:rPr>
                      <w:rPr>
                        <w:rFonts w:ascii="Cambria Math" w:eastAsia="Cambria Math" w:hAnsi="Cambria Math" w:cs="Times New Roman"/>
                        <w:sz w:val="18"/>
                        <w:szCs w:val="18"/>
                      </w:rPr>
                      <m:t>hitung</m:t>
                    </m:r>
                  </m:sub>
                </m:sSub>
              </m:oMath>
            </m:oMathPara>
          </w:p>
        </w:tc>
        <w:tc>
          <w:tcPr>
            <w:tcW w:w="907" w:type="dxa"/>
            <w:tcBorders>
              <w:top w:val="nil"/>
              <w:bottom w:val="single" w:sz="4" w:space="0" w:color="000000"/>
            </w:tcBorders>
            <w:shd w:val="clear" w:color="auto" w:fill="auto"/>
            <w:hideMark/>
          </w:tcPr>
          <w:p w14:paraId="46639E48" w14:textId="77777777" w:rsidR="008B45D5" w:rsidRPr="00395049" w:rsidRDefault="00000000">
            <w:pPr>
              <w:spacing w:after="0"/>
              <w:ind w:left="0" w:hanging="2"/>
              <w:rPr>
                <w:rFonts w:eastAsia="Arial" w:cs="Times New Roman"/>
                <w:b/>
                <w:bCs/>
                <w:sz w:val="18"/>
                <w:szCs w:val="18"/>
              </w:rPr>
            </w:pPr>
            <w:r w:rsidRPr="00395049">
              <w:rPr>
                <w:rFonts w:eastAsia="Arial" w:cs="Times New Roman"/>
                <w:b/>
                <w:bCs/>
                <w:sz w:val="18"/>
                <w:szCs w:val="18"/>
              </w:rPr>
              <w:t>Kriteria</w:t>
            </w:r>
          </w:p>
        </w:tc>
        <w:tc>
          <w:tcPr>
            <w:tcW w:w="850" w:type="dxa"/>
            <w:tcBorders>
              <w:top w:val="nil"/>
              <w:bottom w:val="single" w:sz="4" w:space="0" w:color="000000"/>
            </w:tcBorders>
            <w:shd w:val="clear" w:color="auto" w:fill="auto"/>
            <w:hideMark/>
          </w:tcPr>
          <w:p w14:paraId="76BC12AF" w14:textId="77777777" w:rsidR="008B45D5" w:rsidRPr="00395049" w:rsidRDefault="00000000">
            <w:pPr>
              <w:spacing w:after="0"/>
              <w:ind w:left="0" w:hanging="2"/>
              <w:rPr>
                <w:rFonts w:eastAsia="Arial" w:cs="Times New Roman"/>
                <w:b/>
                <w:bCs/>
                <w:sz w:val="18"/>
                <w:szCs w:val="18"/>
              </w:rPr>
            </w:pPr>
            <w:r w:rsidRPr="00395049">
              <w:rPr>
                <w:rFonts w:eastAsia="Arial" w:cs="Times New Roman"/>
                <w:b/>
                <w:bCs/>
                <w:sz w:val="18"/>
                <w:szCs w:val="18"/>
              </w:rPr>
              <w:t>Nilai</w:t>
            </w:r>
          </w:p>
        </w:tc>
        <w:tc>
          <w:tcPr>
            <w:tcW w:w="993" w:type="dxa"/>
            <w:tcBorders>
              <w:top w:val="nil"/>
              <w:bottom w:val="single" w:sz="4" w:space="0" w:color="000000"/>
            </w:tcBorders>
            <w:shd w:val="clear" w:color="auto" w:fill="auto"/>
            <w:hideMark/>
          </w:tcPr>
          <w:p w14:paraId="2825BE4F" w14:textId="77777777" w:rsidR="008B45D5" w:rsidRPr="00395049" w:rsidRDefault="00000000">
            <w:pPr>
              <w:spacing w:after="0"/>
              <w:ind w:left="0" w:hanging="2"/>
              <w:rPr>
                <w:rFonts w:eastAsia="Arial" w:cs="Times New Roman"/>
                <w:b/>
                <w:bCs/>
                <w:sz w:val="18"/>
                <w:szCs w:val="18"/>
              </w:rPr>
            </w:pPr>
            <w:r w:rsidRPr="00395049">
              <w:rPr>
                <w:rFonts w:eastAsia="Arial" w:cs="Times New Roman"/>
                <w:b/>
                <w:bCs/>
                <w:sz w:val="18"/>
                <w:szCs w:val="18"/>
              </w:rPr>
              <w:t>Kriteria</w:t>
            </w:r>
          </w:p>
        </w:tc>
        <w:tc>
          <w:tcPr>
            <w:tcW w:w="709" w:type="dxa"/>
            <w:tcBorders>
              <w:top w:val="nil"/>
              <w:bottom w:val="single" w:sz="4" w:space="0" w:color="000000"/>
            </w:tcBorders>
            <w:shd w:val="clear" w:color="auto" w:fill="auto"/>
            <w:hideMark/>
          </w:tcPr>
          <w:p w14:paraId="4B02A48E" w14:textId="77777777" w:rsidR="008B45D5" w:rsidRPr="00395049" w:rsidRDefault="00000000">
            <w:pPr>
              <w:spacing w:after="0"/>
              <w:ind w:left="0" w:hanging="2"/>
              <w:rPr>
                <w:rFonts w:eastAsia="Arial" w:cs="Times New Roman"/>
                <w:b/>
                <w:bCs/>
                <w:sz w:val="18"/>
                <w:szCs w:val="18"/>
              </w:rPr>
            </w:pPr>
            <w:r w:rsidRPr="00395049">
              <w:rPr>
                <w:rFonts w:eastAsia="Arial" w:cs="Times New Roman"/>
                <w:b/>
                <w:bCs/>
                <w:sz w:val="18"/>
                <w:szCs w:val="18"/>
              </w:rPr>
              <w:t>TK</w:t>
            </w:r>
          </w:p>
        </w:tc>
        <w:tc>
          <w:tcPr>
            <w:tcW w:w="967" w:type="dxa"/>
            <w:tcBorders>
              <w:top w:val="nil"/>
              <w:bottom w:val="single" w:sz="4" w:space="0" w:color="000000"/>
            </w:tcBorders>
            <w:shd w:val="clear" w:color="auto" w:fill="auto"/>
            <w:hideMark/>
          </w:tcPr>
          <w:p w14:paraId="3F6FBCD8" w14:textId="77777777" w:rsidR="008B45D5" w:rsidRPr="00395049" w:rsidRDefault="00000000">
            <w:pPr>
              <w:spacing w:after="0"/>
              <w:ind w:left="0" w:hanging="2"/>
              <w:rPr>
                <w:rFonts w:eastAsia="Arial" w:cs="Times New Roman"/>
                <w:b/>
                <w:bCs/>
                <w:sz w:val="18"/>
                <w:szCs w:val="18"/>
              </w:rPr>
            </w:pPr>
            <w:r w:rsidRPr="00395049">
              <w:rPr>
                <w:rFonts w:eastAsia="Arial" w:cs="Times New Roman"/>
                <w:b/>
                <w:bCs/>
                <w:sz w:val="18"/>
                <w:szCs w:val="18"/>
              </w:rPr>
              <w:t>Kriteria</w:t>
            </w:r>
          </w:p>
        </w:tc>
        <w:tc>
          <w:tcPr>
            <w:tcW w:w="709" w:type="dxa"/>
            <w:gridSpan w:val="2"/>
            <w:tcBorders>
              <w:top w:val="nil"/>
              <w:bottom w:val="single" w:sz="4" w:space="0" w:color="000000"/>
            </w:tcBorders>
            <w:shd w:val="clear" w:color="auto" w:fill="auto"/>
            <w:hideMark/>
          </w:tcPr>
          <w:p w14:paraId="3CAC7B77" w14:textId="77777777" w:rsidR="008B45D5" w:rsidRPr="00395049" w:rsidRDefault="00000000">
            <w:pPr>
              <w:spacing w:after="0"/>
              <w:ind w:left="0" w:hanging="2"/>
              <w:rPr>
                <w:rFonts w:eastAsia="Arial" w:cs="Times New Roman"/>
                <w:b/>
                <w:bCs/>
                <w:sz w:val="18"/>
                <w:szCs w:val="18"/>
              </w:rPr>
            </w:pPr>
            <w:r w:rsidRPr="00395049">
              <w:rPr>
                <w:rFonts w:eastAsia="Arial" w:cs="Times New Roman"/>
                <w:b/>
                <w:bCs/>
                <w:sz w:val="18"/>
                <w:szCs w:val="18"/>
              </w:rPr>
              <w:t>DB</w:t>
            </w:r>
          </w:p>
        </w:tc>
        <w:tc>
          <w:tcPr>
            <w:tcW w:w="980" w:type="dxa"/>
            <w:gridSpan w:val="2"/>
            <w:tcBorders>
              <w:top w:val="nil"/>
              <w:bottom w:val="single" w:sz="4" w:space="0" w:color="000000"/>
            </w:tcBorders>
            <w:shd w:val="clear" w:color="auto" w:fill="auto"/>
            <w:hideMark/>
          </w:tcPr>
          <w:p w14:paraId="40096BA2" w14:textId="77777777" w:rsidR="008B45D5" w:rsidRPr="00395049" w:rsidRDefault="00000000">
            <w:pPr>
              <w:spacing w:after="0"/>
              <w:ind w:left="0" w:hanging="2"/>
              <w:rPr>
                <w:rFonts w:eastAsia="Arial" w:cs="Times New Roman"/>
                <w:b/>
                <w:bCs/>
                <w:sz w:val="18"/>
                <w:szCs w:val="18"/>
              </w:rPr>
            </w:pPr>
            <w:r w:rsidRPr="00395049">
              <w:rPr>
                <w:rFonts w:eastAsia="Arial" w:cs="Times New Roman"/>
                <w:b/>
                <w:bCs/>
                <w:sz w:val="18"/>
                <w:szCs w:val="18"/>
              </w:rPr>
              <w:t>Kriteria</w:t>
            </w:r>
          </w:p>
        </w:tc>
        <w:tc>
          <w:tcPr>
            <w:tcW w:w="1315" w:type="dxa"/>
            <w:gridSpan w:val="2"/>
            <w:tcBorders>
              <w:top w:val="nil"/>
              <w:bottom w:val="single" w:sz="4" w:space="0" w:color="000000"/>
            </w:tcBorders>
            <w:shd w:val="clear" w:color="auto" w:fill="auto"/>
            <w:vAlign w:val="center"/>
            <w:hideMark/>
          </w:tcPr>
          <w:p w14:paraId="4472F2CE" w14:textId="77777777" w:rsidR="008B45D5" w:rsidRPr="00395049" w:rsidRDefault="008B45D5">
            <w:pPr>
              <w:spacing w:after="0"/>
              <w:ind w:left="0" w:hanging="2"/>
              <w:rPr>
                <w:rFonts w:eastAsia="Arial" w:cs="Times New Roman"/>
                <w:b/>
                <w:bCs/>
                <w:sz w:val="18"/>
                <w:szCs w:val="18"/>
              </w:rPr>
            </w:pPr>
          </w:p>
        </w:tc>
      </w:tr>
      <w:tr w:rsidR="008B45D5" w:rsidRPr="00395049" w14:paraId="3507CE16" w14:textId="77777777">
        <w:tc>
          <w:tcPr>
            <w:tcW w:w="656" w:type="dxa"/>
            <w:tcBorders>
              <w:top w:val="single" w:sz="4" w:space="0" w:color="000000"/>
            </w:tcBorders>
            <w:hideMark/>
          </w:tcPr>
          <w:p w14:paraId="1DA4D6A8" w14:textId="77777777" w:rsidR="008B45D5" w:rsidRPr="00395049" w:rsidRDefault="00000000">
            <w:pPr>
              <w:spacing w:after="0"/>
              <w:ind w:left="0" w:hanging="2"/>
              <w:jc w:val="center"/>
              <w:rPr>
                <w:rFonts w:eastAsia="Arial" w:cs="Times New Roman"/>
                <w:sz w:val="18"/>
                <w:szCs w:val="18"/>
              </w:rPr>
            </w:pPr>
            <w:r w:rsidRPr="00395049">
              <w:rPr>
                <w:rFonts w:eastAsia="Arial" w:cs="Times New Roman"/>
                <w:sz w:val="18"/>
                <w:szCs w:val="18"/>
              </w:rPr>
              <w:t>1</w:t>
            </w:r>
          </w:p>
        </w:tc>
        <w:tc>
          <w:tcPr>
            <w:tcW w:w="847" w:type="dxa"/>
            <w:tcBorders>
              <w:top w:val="single" w:sz="4" w:space="0" w:color="000000"/>
            </w:tcBorders>
            <w:hideMark/>
          </w:tcPr>
          <w:p w14:paraId="57CB9F2E"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0,770</w:t>
            </w:r>
          </w:p>
        </w:tc>
        <w:tc>
          <w:tcPr>
            <w:tcW w:w="907" w:type="dxa"/>
            <w:tcBorders>
              <w:top w:val="single" w:sz="4" w:space="0" w:color="000000"/>
            </w:tcBorders>
            <w:hideMark/>
          </w:tcPr>
          <w:p w14:paraId="39A691BC"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Valid</w:t>
            </w:r>
          </w:p>
        </w:tc>
        <w:tc>
          <w:tcPr>
            <w:tcW w:w="850" w:type="dxa"/>
            <w:vMerge w:val="restart"/>
            <w:tcBorders>
              <w:top w:val="single" w:sz="4" w:space="0" w:color="000000"/>
            </w:tcBorders>
            <w:hideMark/>
          </w:tcPr>
          <w:p w14:paraId="4631B3F6"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0,611</w:t>
            </w:r>
          </w:p>
        </w:tc>
        <w:tc>
          <w:tcPr>
            <w:tcW w:w="993" w:type="dxa"/>
            <w:vMerge w:val="restart"/>
            <w:tcBorders>
              <w:top w:val="single" w:sz="4" w:space="0" w:color="000000"/>
            </w:tcBorders>
            <w:hideMark/>
          </w:tcPr>
          <w:p w14:paraId="7BD1B5F6"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Cukup  Reliabel</w:t>
            </w:r>
          </w:p>
        </w:tc>
        <w:tc>
          <w:tcPr>
            <w:tcW w:w="709" w:type="dxa"/>
            <w:tcBorders>
              <w:top w:val="single" w:sz="4" w:space="0" w:color="000000"/>
            </w:tcBorders>
            <w:hideMark/>
          </w:tcPr>
          <w:p w14:paraId="373E9727"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0,76</w:t>
            </w:r>
          </w:p>
        </w:tc>
        <w:tc>
          <w:tcPr>
            <w:tcW w:w="967" w:type="dxa"/>
            <w:tcBorders>
              <w:top w:val="single" w:sz="4" w:space="0" w:color="000000"/>
            </w:tcBorders>
            <w:hideMark/>
          </w:tcPr>
          <w:p w14:paraId="77398583"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 xml:space="preserve">Mudah </w:t>
            </w:r>
          </w:p>
        </w:tc>
        <w:tc>
          <w:tcPr>
            <w:tcW w:w="709" w:type="dxa"/>
            <w:gridSpan w:val="2"/>
            <w:tcBorders>
              <w:top w:val="single" w:sz="4" w:space="0" w:color="000000"/>
            </w:tcBorders>
            <w:hideMark/>
          </w:tcPr>
          <w:p w14:paraId="74C3E454"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0,31</w:t>
            </w:r>
          </w:p>
        </w:tc>
        <w:tc>
          <w:tcPr>
            <w:tcW w:w="980" w:type="dxa"/>
            <w:gridSpan w:val="2"/>
            <w:tcBorders>
              <w:top w:val="single" w:sz="4" w:space="0" w:color="000000"/>
            </w:tcBorders>
            <w:hideMark/>
          </w:tcPr>
          <w:p w14:paraId="1A1B6088"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Cukup</w:t>
            </w:r>
          </w:p>
        </w:tc>
        <w:tc>
          <w:tcPr>
            <w:tcW w:w="1315" w:type="dxa"/>
            <w:gridSpan w:val="2"/>
            <w:tcBorders>
              <w:top w:val="single" w:sz="4" w:space="0" w:color="000000"/>
            </w:tcBorders>
            <w:hideMark/>
          </w:tcPr>
          <w:p w14:paraId="2752F82E"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 xml:space="preserve">Direvisi </w:t>
            </w:r>
          </w:p>
        </w:tc>
      </w:tr>
      <w:tr w:rsidR="008B45D5" w:rsidRPr="00395049" w14:paraId="5DED1B2B" w14:textId="77777777">
        <w:tc>
          <w:tcPr>
            <w:tcW w:w="656" w:type="dxa"/>
            <w:hideMark/>
          </w:tcPr>
          <w:p w14:paraId="0779DF83" w14:textId="77777777" w:rsidR="008B45D5" w:rsidRPr="00395049" w:rsidRDefault="00000000">
            <w:pPr>
              <w:spacing w:after="0"/>
              <w:ind w:left="0" w:hanging="2"/>
              <w:jc w:val="center"/>
              <w:rPr>
                <w:rFonts w:eastAsia="Arial" w:cs="Times New Roman"/>
                <w:sz w:val="18"/>
                <w:szCs w:val="18"/>
              </w:rPr>
            </w:pPr>
            <w:r w:rsidRPr="00395049">
              <w:rPr>
                <w:rFonts w:eastAsia="Arial" w:cs="Times New Roman"/>
                <w:sz w:val="18"/>
                <w:szCs w:val="18"/>
              </w:rPr>
              <w:t>2</w:t>
            </w:r>
          </w:p>
        </w:tc>
        <w:tc>
          <w:tcPr>
            <w:tcW w:w="847" w:type="dxa"/>
            <w:hideMark/>
          </w:tcPr>
          <w:p w14:paraId="69805CEF"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0,536</w:t>
            </w:r>
          </w:p>
        </w:tc>
        <w:tc>
          <w:tcPr>
            <w:tcW w:w="907" w:type="dxa"/>
            <w:hideMark/>
          </w:tcPr>
          <w:p w14:paraId="7C7A2D70"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Valid</w:t>
            </w:r>
          </w:p>
        </w:tc>
        <w:tc>
          <w:tcPr>
            <w:tcW w:w="850" w:type="dxa"/>
            <w:vMerge/>
            <w:vAlign w:val="center"/>
            <w:hideMark/>
          </w:tcPr>
          <w:p w14:paraId="762E221D" w14:textId="77777777" w:rsidR="008B45D5" w:rsidRPr="00395049" w:rsidRDefault="008B45D5">
            <w:pPr>
              <w:spacing w:after="0"/>
              <w:ind w:left="0" w:hanging="2"/>
              <w:rPr>
                <w:rFonts w:eastAsia="Arial" w:cs="Times New Roman"/>
                <w:sz w:val="18"/>
                <w:szCs w:val="18"/>
              </w:rPr>
            </w:pPr>
          </w:p>
        </w:tc>
        <w:tc>
          <w:tcPr>
            <w:tcW w:w="993" w:type="dxa"/>
            <w:vMerge/>
            <w:vAlign w:val="center"/>
            <w:hideMark/>
          </w:tcPr>
          <w:p w14:paraId="62DF9943" w14:textId="77777777" w:rsidR="008B45D5" w:rsidRPr="00395049" w:rsidRDefault="008B45D5">
            <w:pPr>
              <w:spacing w:after="0"/>
              <w:ind w:left="0" w:hanging="2"/>
              <w:rPr>
                <w:rFonts w:eastAsia="Arial" w:cs="Times New Roman"/>
                <w:sz w:val="18"/>
                <w:szCs w:val="18"/>
              </w:rPr>
            </w:pPr>
          </w:p>
        </w:tc>
        <w:tc>
          <w:tcPr>
            <w:tcW w:w="709" w:type="dxa"/>
            <w:hideMark/>
          </w:tcPr>
          <w:p w14:paraId="37077A61"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0,54</w:t>
            </w:r>
          </w:p>
        </w:tc>
        <w:tc>
          <w:tcPr>
            <w:tcW w:w="967" w:type="dxa"/>
            <w:hideMark/>
          </w:tcPr>
          <w:p w14:paraId="34EEA951"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 xml:space="preserve">Sedang </w:t>
            </w:r>
          </w:p>
        </w:tc>
        <w:tc>
          <w:tcPr>
            <w:tcW w:w="709" w:type="dxa"/>
            <w:gridSpan w:val="2"/>
            <w:hideMark/>
          </w:tcPr>
          <w:p w14:paraId="42E2463E"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0,31</w:t>
            </w:r>
          </w:p>
        </w:tc>
        <w:tc>
          <w:tcPr>
            <w:tcW w:w="980" w:type="dxa"/>
            <w:gridSpan w:val="2"/>
            <w:hideMark/>
          </w:tcPr>
          <w:p w14:paraId="7DAD8CBD"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Cukup</w:t>
            </w:r>
          </w:p>
        </w:tc>
        <w:tc>
          <w:tcPr>
            <w:tcW w:w="1315" w:type="dxa"/>
            <w:gridSpan w:val="2"/>
            <w:hideMark/>
          </w:tcPr>
          <w:p w14:paraId="05FD3529"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Digunakan</w:t>
            </w:r>
          </w:p>
        </w:tc>
      </w:tr>
      <w:tr w:rsidR="008B45D5" w:rsidRPr="00395049" w14:paraId="288870C6" w14:textId="77777777">
        <w:tc>
          <w:tcPr>
            <w:tcW w:w="656" w:type="dxa"/>
            <w:hideMark/>
          </w:tcPr>
          <w:p w14:paraId="6C382014" w14:textId="77777777" w:rsidR="008B45D5" w:rsidRPr="00395049" w:rsidRDefault="00000000">
            <w:pPr>
              <w:spacing w:after="0"/>
              <w:ind w:left="0" w:hanging="2"/>
              <w:jc w:val="center"/>
              <w:rPr>
                <w:rFonts w:eastAsia="Arial" w:cs="Times New Roman"/>
                <w:sz w:val="18"/>
                <w:szCs w:val="18"/>
              </w:rPr>
            </w:pPr>
            <w:r w:rsidRPr="00395049">
              <w:rPr>
                <w:rFonts w:eastAsia="Arial" w:cs="Times New Roman"/>
                <w:sz w:val="18"/>
                <w:szCs w:val="18"/>
              </w:rPr>
              <w:t>3</w:t>
            </w:r>
          </w:p>
        </w:tc>
        <w:tc>
          <w:tcPr>
            <w:tcW w:w="847" w:type="dxa"/>
            <w:hideMark/>
          </w:tcPr>
          <w:p w14:paraId="403388D7"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0,561</w:t>
            </w:r>
          </w:p>
        </w:tc>
        <w:tc>
          <w:tcPr>
            <w:tcW w:w="907" w:type="dxa"/>
            <w:hideMark/>
          </w:tcPr>
          <w:p w14:paraId="14157766"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Valid</w:t>
            </w:r>
          </w:p>
        </w:tc>
        <w:tc>
          <w:tcPr>
            <w:tcW w:w="850" w:type="dxa"/>
            <w:vMerge/>
            <w:vAlign w:val="center"/>
            <w:hideMark/>
          </w:tcPr>
          <w:p w14:paraId="16924EFC" w14:textId="77777777" w:rsidR="008B45D5" w:rsidRPr="00395049" w:rsidRDefault="008B45D5">
            <w:pPr>
              <w:spacing w:after="0"/>
              <w:ind w:left="0" w:hanging="2"/>
              <w:rPr>
                <w:rFonts w:eastAsia="Arial" w:cs="Times New Roman"/>
                <w:sz w:val="18"/>
                <w:szCs w:val="18"/>
              </w:rPr>
            </w:pPr>
          </w:p>
        </w:tc>
        <w:tc>
          <w:tcPr>
            <w:tcW w:w="993" w:type="dxa"/>
            <w:vMerge/>
            <w:vAlign w:val="center"/>
            <w:hideMark/>
          </w:tcPr>
          <w:p w14:paraId="05ECE59A" w14:textId="77777777" w:rsidR="008B45D5" w:rsidRPr="00395049" w:rsidRDefault="008B45D5">
            <w:pPr>
              <w:spacing w:after="0"/>
              <w:ind w:left="0" w:hanging="2"/>
              <w:rPr>
                <w:rFonts w:eastAsia="Arial" w:cs="Times New Roman"/>
                <w:sz w:val="18"/>
                <w:szCs w:val="18"/>
              </w:rPr>
            </w:pPr>
          </w:p>
        </w:tc>
        <w:tc>
          <w:tcPr>
            <w:tcW w:w="709" w:type="dxa"/>
            <w:hideMark/>
          </w:tcPr>
          <w:p w14:paraId="6C31066E"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0,79</w:t>
            </w:r>
          </w:p>
        </w:tc>
        <w:tc>
          <w:tcPr>
            <w:tcW w:w="967" w:type="dxa"/>
            <w:hideMark/>
          </w:tcPr>
          <w:p w14:paraId="2FD0A0B9"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 xml:space="preserve">Mudah </w:t>
            </w:r>
          </w:p>
        </w:tc>
        <w:tc>
          <w:tcPr>
            <w:tcW w:w="709" w:type="dxa"/>
            <w:gridSpan w:val="2"/>
            <w:hideMark/>
          </w:tcPr>
          <w:p w14:paraId="71B2AF4C"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0,21</w:t>
            </w:r>
          </w:p>
        </w:tc>
        <w:tc>
          <w:tcPr>
            <w:tcW w:w="980" w:type="dxa"/>
            <w:gridSpan w:val="2"/>
            <w:hideMark/>
          </w:tcPr>
          <w:p w14:paraId="6EFBEB7F"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Cukup</w:t>
            </w:r>
          </w:p>
        </w:tc>
        <w:tc>
          <w:tcPr>
            <w:tcW w:w="1315" w:type="dxa"/>
            <w:gridSpan w:val="2"/>
            <w:hideMark/>
          </w:tcPr>
          <w:p w14:paraId="51864EC3"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Direvisi</w:t>
            </w:r>
          </w:p>
        </w:tc>
      </w:tr>
      <w:tr w:rsidR="008B45D5" w:rsidRPr="00395049" w14:paraId="48CE7456" w14:textId="77777777">
        <w:tc>
          <w:tcPr>
            <w:tcW w:w="656" w:type="dxa"/>
            <w:hideMark/>
          </w:tcPr>
          <w:p w14:paraId="155B1EEB" w14:textId="77777777" w:rsidR="008B45D5" w:rsidRPr="00395049" w:rsidRDefault="00000000">
            <w:pPr>
              <w:spacing w:after="0"/>
              <w:ind w:left="0" w:hanging="2"/>
              <w:jc w:val="center"/>
              <w:rPr>
                <w:rFonts w:eastAsia="Arial" w:cs="Times New Roman"/>
                <w:sz w:val="18"/>
                <w:szCs w:val="18"/>
              </w:rPr>
            </w:pPr>
            <w:r w:rsidRPr="00395049">
              <w:rPr>
                <w:rFonts w:eastAsia="Arial" w:cs="Times New Roman"/>
                <w:sz w:val="18"/>
                <w:szCs w:val="18"/>
              </w:rPr>
              <w:t>4</w:t>
            </w:r>
          </w:p>
        </w:tc>
        <w:tc>
          <w:tcPr>
            <w:tcW w:w="847" w:type="dxa"/>
            <w:hideMark/>
          </w:tcPr>
          <w:p w14:paraId="63BDDFAE"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0,774</w:t>
            </w:r>
          </w:p>
        </w:tc>
        <w:tc>
          <w:tcPr>
            <w:tcW w:w="907" w:type="dxa"/>
            <w:hideMark/>
          </w:tcPr>
          <w:p w14:paraId="063B0CE7"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Valid</w:t>
            </w:r>
          </w:p>
        </w:tc>
        <w:tc>
          <w:tcPr>
            <w:tcW w:w="850" w:type="dxa"/>
            <w:vMerge/>
            <w:vAlign w:val="center"/>
            <w:hideMark/>
          </w:tcPr>
          <w:p w14:paraId="226AA29B" w14:textId="77777777" w:rsidR="008B45D5" w:rsidRPr="00395049" w:rsidRDefault="008B45D5">
            <w:pPr>
              <w:spacing w:after="0"/>
              <w:ind w:left="0" w:hanging="2"/>
              <w:rPr>
                <w:rFonts w:eastAsia="Arial" w:cs="Times New Roman"/>
                <w:sz w:val="18"/>
                <w:szCs w:val="18"/>
              </w:rPr>
            </w:pPr>
          </w:p>
        </w:tc>
        <w:tc>
          <w:tcPr>
            <w:tcW w:w="993" w:type="dxa"/>
            <w:vMerge/>
            <w:vAlign w:val="center"/>
            <w:hideMark/>
          </w:tcPr>
          <w:p w14:paraId="6FECDFFC" w14:textId="77777777" w:rsidR="008B45D5" w:rsidRPr="00395049" w:rsidRDefault="008B45D5">
            <w:pPr>
              <w:spacing w:after="0"/>
              <w:ind w:left="0" w:hanging="2"/>
              <w:rPr>
                <w:rFonts w:eastAsia="Arial" w:cs="Times New Roman"/>
                <w:sz w:val="18"/>
                <w:szCs w:val="18"/>
              </w:rPr>
            </w:pPr>
          </w:p>
        </w:tc>
        <w:tc>
          <w:tcPr>
            <w:tcW w:w="709" w:type="dxa"/>
            <w:hideMark/>
          </w:tcPr>
          <w:p w14:paraId="6D59B1EB"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0,63</w:t>
            </w:r>
          </w:p>
        </w:tc>
        <w:tc>
          <w:tcPr>
            <w:tcW w:w="967" w:type="dxa"/>
            <w:hideMark/>
          </w:tcPr>
          <w:p w14:paraId="250B6974"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 xml:space="preserve">Sedang </w:t>
            </w:r>
          </w:p>
        </w:tc>
        <w:tc>
          <w:tcPr>
            <w:tcW w:w="709" w:type="dxa"/>
            <w:gridSpan w:val="2"/>
            <w:hideMark/>
          </w:tcPr>
          <w:p w14:paraId="41D93BF7"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0,21</w:t>
            </w:r>
          </w:p>
        </w:tc>
        <w:tc>
          <w:tcPr>
            <w:tcW w:w="980" w:type="dxa"/>
            <w:gridSpan w:val="2"/>
            <w:hideMark/>
          </w:tcPr>
          <w:p w14:paraId="45DE4EBE"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Cukup</w:t>
            </w:r>
          </w:p>
        </w:tc>
        <w:tc>
          <w:tcPr>
            <w:tcW w:w="1315" w:type="dxa"/>
            <w:gridSpan w:val="2"/>
            <w:hideMark/>
          </w:tcPr>
          <w:p w14:paraId="7C7FAAF5"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Digunakan</w:t>
            </w:r>
          </w:p>
        </w:tc>
      </w:tr>
      <w:tr w:rsidR="008B45D5" w:rsidRPr="00395049" w14:paraId="0FBCC367" w14:textId="77777777" w:rsidTr="00395049">
        <w:tc>
          <w:tcPr>
            <w:tcW w:w="656" w:type="dxa"/>
            <w:tcBorders>
              <w:bottom w:val="single" w:sz="4" w:space="0" w:color="auto"/>
            </w:tcBorders>
            <w:hideMark/>
          </w:tcPr>
          <w:p w14:paraId="3351E07C" w14:textId="77777777" w:rsidR="008B45D5" w:rsidRPr="00395049" w:rsidRDefault="00000000">
            <w:pPr>
              <w:spacing w:after="0"/>
              <w:ind w:left="0" w:hanging="2"/>
              <w:jc w:val="center"/>
              <w:rPr>
                <w:rFonts w:eastAsia="Arial" w:cs="Times New Roman"/>
                <w:sz w:val="18"/>
                <w:szCs w:val="18"/>
              </w:rPr>
            </w:pPr>
            <w:r w:rsidRPr="00395049">
              <w:rPr>
                <w:rFonts w:eastAsia="Arial" w:cs="Times New Roman"/>
                <w:sz w:val="18"/>
                <w:szCs w:val="18"/>
              </w:rPr>
              <w:t>5</w:t>
            </w:r>
          </w:p>
        </w:tc>
        <w:tc>
          <w:tcPr>
            <w:tcW w:w="847" w:type="dxa"/>
            <w:tcBorders>
              <w:bottom w:val="single" w:sz="4" w:space="0" w:color="auto"/>
            </w:tcBorders>
            <w:hideMark/>
          </w:tcPr>
          <w:p w14:paraId="671DB555"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0,597</w:t>
            </w:r>
          </w:p>
        </w:tc>
        <w:tc>
          <w:tcPr>
            <w:tcW w:w="907" w:type="dxa"/>
            <w:tcBorders>
              <w:bottom w:val="single" w:sz="4" w:space="0" w:color="auto"/>
            </w:tcBorders>
            <w:hideMark/>
          </w:tcPr>
          <w:p w14:paraId="79C2783C"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Valid</w:t>
            </w:r>
          </w:p>
        </w:tc>
        <w:tc>
          <w:tcPr>
            <w:tcW w:w="850" w:type="dxa"/>
            <w:vMerge/>
            <w:tcBorders>
              <w:bottom w:val="single" w:sz="4" w:space="0" w:color="auto"/>
            </w:tcBorders>
            <w:vAlign w:val="center"/>
            <w:hideMark/>
          </w:tcPr>
          <w:p w14:paraId="348B8764" w14:textId="77777777" w:rsidR="008B45D5" w:rsidRPr="00395049" w:rsidRDefault="008B45D5">
            <w:pPr>
              <w:spacing w:after="0"/>
              <w:ind w:left="0" w:hanging="2"/>
              <w:rPr>
                <w:rFonts w:eastAsia="Arial" w:cs="Times New Roman"/>
                <w:sz w:val="18"/>
                <w:szCs w:val="18"/>
              </w:rPr>
            </w:pPr>
          </w:p>
        </w:tc>
        <w:tc>
          <w:tcPr>
            <w:tcW w:w="993" w:type="dxa"/>
            <w:vMerge/>
            <w:tcBorders>
              <w:bottom w:val="single" w:sz="4" w:space="0" w:color="auto"/>
            </w:tcBorders>
            <w:vAlign w:val="center"/>
            <w:hideMark/>
          </w:tcPr>
          <w:p w14:paraId="67D5C8E3" w14:textId="77777777" w:rsidR="008B45D5" w:rsidRPr="00395049" w:rsidRDefault="008B45D5">
            <w:pPr>
              <w:spacing w:after="0"/>
              <w:ind w:left="0" w:hanging="2"/>
              <w:rPr>
                <w:rFonts w:eastAsia="Arial" w:cs="Times New Roman"/>
                <w:sz w:val="18"/>
                <w:szCs w:val="18"/>
              </w:rPr>
            </w:pPr>
          </w:p>
        </w:tc>
        <w:tc>
          <w:tcPr>
            <w:tcW w:w="709" w:type="dxa"/>
            <w:tcBorders>
              <w:bottom w:val="single" w:sz="4" w:space="0" w:color="auto"/>
            </w:tcBorders>
            <w:hideMark/>
          </w:tcPr>
          <w:p w14:paraId="0F88AA33"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0,60</w:t>
            </w:r>
          </w:p>
        </w:tc>
        <w:tc>
          <w:tcPr>
            <w:tcW w:w="967" w:type="dxa"/>
            <w:tcBorders>
              <w:bottom w:val="single" w:sz="4" w:space="0" w:color="auto"/>
            </w:tcBorders>
            <w:hideMark/>
          </w:tcPr>
          <w:p w14:paraId="08F61210"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 xml:space="preserve">Sedang </w:t>
            </w:r>
          </w:p>
        </w:tc>
        <w:tc>
          <w:tcPr>
            <w:tcW w:w="709" w:type="dxa"/>
            <w:gridSpan w:val="2"/>
            <w:tcBorders>
              <w:bottom w:val="single" w:sz="4" w:space="0" w:color="auto"/>
            </w:tcBorders>
            <w:hideMark/>
          </w:tcPr>
          <w:p w14:paraId="631FB7BE"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0,20</w:t>
            </w:r>
          </w:p>
        </w:tc>
        <w:tc>
          <w:tcPr>
            <w:tcW w:w="980" w:type="dxa"/>
            <w:gridSpan w:val="2"/>
            <w:tcBorders>
              <w:bottom w:val="single" w:sz="4" w:space="0" w:color="auto"/>
            </w:tcBorders>
            <w:hideMark/>
          </w:tcPr>
          <w:p w14:paraId="52D8DC3F"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Cukup</w:t>
            </w:r>
          </w:p>
        </w:tc>
        <w:tc>
          <w:tcPr>
            <w:tcW w:w="1315" w:type="dxa"/>
            <w:gridSpan w:val="2"/>
            <w:tcBorders>
              <w:bottom w:val="single" w:sz="4" w:space="0" w:color="auto"/>
            </w:tcBorders>
            <w:hideMark/>
          </w:tcPr>
          <w:p w14:paraId="64865020"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Digunakan</w:t>
            </w:r>
          </w:p>
        </w:tc>
      </w:tr>
      <w:tr w:rsidR="008B45D5" w:rsidRPr="00395049" w14:paraId="344E6CDE" w14:textId="77777777" w:rsidTr="00395049">
        <w:tc>
          <w:tcPr>
            <w:tcW w:w="4253" w:type="dxa"/>
            <w:gridSpan w:val="5"/>
            <w:tcBorders>
              <w:top w:val="single" w:sz="4" w:space="0" w:color="auto"/>
              <w:bottom w:val="single" w:sz="4" w:space="0" w:color="000000"/>
            </w:tcBorders>
            <w:hideMark/>
          </w:tcPr>
          <w:p w14:paraId="57A10FD9"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Rata-rata</w:t>
            </w:r>
          </w:p>
        </w:tc>
        <w:tc>
          <w:tcPr>
            <w:tcW w:w="709" w:type="dxa"/>
            <w:tcBorders>
              <w:top w:val="single" w:sz="4" w:space="0" w:color="auto"/>
              <w:bottom w:val="single" w:sz="4" w:space="0" w:color="000000"/>
            </w:tcBorders>
            <w:hideMark/>
          </w:tcPr>
          <w:p w14:paraId="58E9D1F8"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0,66</w:t>
            </w:r>
          </w:p>
        </w:tc>
        <w:tc>
          <w:tcPr>
            <w:tcW w:w="980" w:type="dxa"/>
            <w:gridSpan w:val="2"/>
            <w:tcBorders>
              <w:top w:val="single" w:sz="4" w:space="0" w:color="auto"/>
              <w:bottom w:val="single" w:sz="4" w:space="0" w:color="000000"/>
            </w:tcBorders>
            <w:hideMark/>
          </w:tcPr>
          <w:p w14:paraId="1D2904A4"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Sedang</w:t>
            </w:r>
          </w:p>
        </w:tc>
        <w:tc>
          <w:tcPr>
            <w:tcW w:w="709" w:type="dxa"/>
            <w:gridSpan w:val="2"/>
            <w:tcBorders>
              <w:top w:val="single" w:sz="4" w:space="0" w:color="auto"/>
              <w:bottom w:val="single" w:sz="4" w:space="0" w:color="000000"/>
            </w:tcBorders>
            <w:hideMark/>
          </w:tcPr>
          <w:p w14:paraId="49A3D07C"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0,25</w:t>
            </w:r>
          </w:p>
        </w:tc>
        <w:tc>
          <w:tcPr>
            <w:tcW w:w="986" w:type="dxa"/>
            <w:gridSpan w:val="2"/>
            <w:tcBorders>
              <w:top w:val="single" w:sz="4" w:space="0" w:color="auto"/>
              <w:bottom w:val="single" w:sz="4" w:space="0" w:color="000000"/>
            </w:tcBorders>
            <w:hideMark/>
          </w:tcPr>
          <w:p w14:paraId="2C81F4C6"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Cukup</w:t>
            </w:r>
          </w:p>
        </w:tc>
        <w:tc>
          <w:tcPr>
            <w:tcW w:w="1296" w:type="dxa"/>
            <w:tcBorders>
              <w:top w:val="single" w:sz="4" w:space="0" w:color="auto"/>
              <w:bottom w:val="single" w:sz="4" w:space="0" w:color="000000"/>
            </w:tcBorders>
            <w:hideMark/>
          </w:tcPr>
          <w:p w14:paraId="10980D99" w14:textId="77777777" w:rsidR="008B45D5" w:rsidRPr="00395049" w:rsidRDefault="00000000">
            <w:pPr>
              <w:spacing w:after="0"/>
              <w:ind w:left="0" w:hanging="2"/>
              <w:rPr>
                <w:rFonts w:eastAsia="Arial" w:cs="Times New Roman"/>
                <w:sz w:val="18"/>
                <w:szCs w:val="18"/>
              </w:rPr>
            </w:pPr>
            <w:r w:rsidRPr="00395049">
              <w:rPr>
                <w:rFonts w:eastAsia="Arial" w:cs="Times New Roman"/>
                <w:sz w:val="18"/>
                <w:szCs w:val="18"/>
              </w:rPr>
              <w:t xml:space="preserve">Digunakan </w:t>
            </w:r>
          </w:p>
        </w:tc>
      </w:tr>
    </w:tbl>
    <w:p w14:paraId="3FB342A9" w14:textId="4F74FE2F" w:rsidR="008B45D5" w:rsidRDefault="00000000" w:rsidP="0071377B">
      <w:pPr>
        <w:spacing w:before="240" w:after="0" w:line="360" w:lineRule="auto"/>
        <w:ind w:left="0" w:firstLine="0"/>
        <w:rPr>
          <w:rFonts w:eastAsia="Times New Roman" w:cs="Times New Roman"/>
        </w:rPr>
      </w:pPr>
      <w:r>
        <w:rPr>
          <w:rFonts w:eastAsia="Arial" w:cs="Times New Roman"/>
        </w:rPr>
        <w:t xml:space="preserve">Berdasarkan </w:t>
      </w:r>
      <w:r w:rsidR="00395049">
        <w:rPr>
          <w:rFonts w:eastAsia="Arial" w:cs="Times New Roman"/>
        </w:rPr>
        <w:t>T</w:t>
      </w:r>
      <w:r>
        <w:rPr>
          <w:rFonts w:eastAsia="Arial" w:cs="Times New Roman"/>
        </w:rPr>
        <w:t xml:space="preserve">abel </w:t>
      </w:r>
      <w:r w:rsidR="00395049">
        <w:rPr>
          <w:rFonts w:eastAsia="Arial" w:cs="Times New Roman"/>
        </w:rPr>
        <w:t>4</w:t>
      </w:r>
      <w:r>
        <w:rPr>
          <w:rFonts w:eastAsia="Arial" w:cs="Times New Roman"/>
        </w:rPr>
        <w:t xml:space="preserve">, </w:t>
      </w:r>
      <w:bookmarkStart w:id="15" w:name="_Hlk156143199"/>
      <w:r>
        <w:rPr>
          <w:rFonts w:eastAsia="Arial" w:cs="Times New Roman"/>
        </w:rPr>
        <w:t xml:space="preserve">nomor soal 1 dengan hasil validitas dengan kriteria valid, hasil reliabilitas berkriteria cukup, indeks kesukaran mudah, daya pembeda cukup, sehingga nomor soal tersebut dapat direvisi. Nomor soal 2 dengan hasil validitas berkriteria valid, hasil reliabilitas cukup, indeks kesukaran sedang, daya pembeda dengan cukup, sehingga no soal tersebut dapat digunakan. Nomor soal 3 dengan hasil validitas berkriteria valid, hasil reliabilitas cukup, indeks kesukaran dengan mudah, daya pembeda cukup, sehingga nomor </w:t>
      </w:r>
      <w:r>
        <w:rPr>
          <w:rFonts w:eastAsia="Arial" w:cs="Times New Roman"/>
        </w:rPr>
        <w:lastRenderedPageBreak/>
        <w:t>soal tersebut dapat direvisi. Nomor soal 4 dan 5 dengan hasil validitas berkriteria valid, hasil reliabilitas cukup, indeks kesukaran sedang, daya pembeda cukup, sehingga nomor soal tersebut dapat digunakan</w:t>
      </w:r>
      <w:bookmarkEnd w:id="15"/>
      <w:r>
        <w:rPr>
          <w:rFonts w:eastAsia="Arial" w:cs="Times New Roman"/>
        </w:rPr>
        <w:t>.</w:t>
      </w:r>
    </w:p>
    <w:p w14:paraId="5B112835" w14:textId="48AB435A" w:rsidR="008B45D5" w:rsidRPr="00395049" w:rsidRDefault="00000000" w:rsidP="00395049">
      <w:pPr>
        <w:pStyle w:val="ListParagraph"/>
        <w:numPr>
          <w:ilvl w:val="0"/>
          <w:numId w:val="14"/>
        </w:numPr>
        <w:spacing w:after="0" w:line="360" w:lineRule="auto"/>
        <w:rPr>
          <w:rFonts w:eastAsia="Arial" w:cs="Times New Roman"/>
          <w:b/>
          <w:bCs/>
        </w:rPr>
      </w:pPr>
      <w:r w:rsidRPr="00395049">
        <w:rPr>
          <w:rFonts w:eastAsia="Arial" w:cs="Times New Roman"/>
          <w:b/>
          <w:bCs/>
        </w:rPr>
        <w:t>Seleksi Perakitan Instrumen</w:t>
      </w:r>
    </w:p>
    <w:p w14:paraId="3C4058CA" w14:textId="6CC6AE41" w:rsidR="008B45D5" w:rsidRDefault="00000000" w:rsidP="00395049">
      <w:pPr>
        <w:spacing w:line="360" w:lineRule="auto"/>
        <w:ind w:left="0" w:firstLine="370"/>
        <w:rPr>
          <w:rFonts w:eastAsia="Arial" w:cs="Times New Roman"/>
        </w:rPr>
      </w:pPr>
      <w:bookmarkStart w:id="16" w:name="_Hlk156143245"/>
      <w:r>
        <w:rPr>
          <w:rFonts w:eastAsia="Arial" w:cs="Times New Roman"/>
        </w:rPr>
        <w:t>Setelah produk divalidasi dan diuji, kemudian diterima oleh validator agar produk dapat disajikan dengan lebih baik kepada siswa, untuk mendukung evaluasi dan untuk diterapkan di sekolah, diperoleh hasil</w:t>
      </w:r>
      <w:bookmarkEnd w:id="16"/>
      <w:r>
        <w:rPr>
          <w:rFonts w:eastAsia="Arial" w:cs="Times New Roman"/>
        </w:rPr>
        <w:t xml:space="preserve"> </w:t>
      </w:r>
      <w:r w:rsidR="00395049">
        <w:rPr>
          <w:rFonts w:eastAsia="Arial" w:cs="Times New Roman"/>
        </w:rPr>
        <w:t>seperti pada Tabel 5.</w:t>
      </w:r>
    </w:p>
    <w:p w14:paraId="0B9B0791" w14:textId="22AF2FF2" w:rsidR="008B45D5" w:rsidRDefault="00000000" w:rsidP="0071377B">
      <w:pPr>
        <w:spacing w:before="120" w:after="120" w:line="276" w:lineRule="auto"/>
        <w:ind w:left="0" w:firstLine="0"/>
        <w:jc w:val="center"/>
        <w:rPr>
          <w:rFonts w:eastAsia="Arial" w:cs="Times New Roman"/>
          <w:b/>
          <w:bCs/>
        </w:rPr>
      </w:pPr>
      <w:r>
        <w:rPr>
          <w:rFonts w:eastAsia="Arial" w:cs="Times New Roman"/>
          <w:b/>
          <w:bCs/>
        </w:rPr>
        <w:t xml:space="preserve">Tabel 5. </w:t>
      </w:r>
      <w:r>
        <w:rPr>
          <w:rFonts w:eastAsia="Arial" w:cs="Times New Roman"/>
        </w:rPr>
        <w:t xml:space="preserve">Perbaikan </w:t>
      </w:r>
      <w:r w:rsidR="008F1E16">
        <w:rPr>
          <w:rFonts w:eastAsia="Arial" w:cs="Times New Roman"/>
        </w:rPr>
        <w:t>o</w:t>
      </w:r>
      <w:r>
        <w:rPr>
          <w:rFonts w:eastAsia="Arial" w:cs="Times New Roman"/>
        </w:rPr>
        <w:t>leh Ahli</w:t>
      </w:r>
      <w:r>
        <w:rPr>
          <w:rFonts w:eastAsia="Arial" w:cs="Times New Roman"/>
          <w:b/>
          <w:bCs/>
        </w:rPr>
        <w:t xml:space="preserve"> </w:t>
      </w:r>
    </w:p>
    <w:tbl>
      <w:tblPr>
        <w:tblStyle w:val="TableGrid0"/>
        <w:tblW w:w="7851" w:type="dxa"/>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562"/>
        <w:gridCol w:w="2132"/>
        <w:gridCol w:w="1449"/>
        <w:gridCol w:w="2094"/>
        <w:gridCol w:w="1614"/>
      </w:tblGrid>
      <w:tr w:rsidR="008B45D5" w:rsidRPr="00395049" w14:paraId="729A5F1C" w14:textId="77777777" w:rsidTr="0071377B">
        <w:trPr>
          <w:jc w:val="center"/>
        </w:trPr>
        <w:tc>
          <w:tcPr>
            <w:tcW w:w="562" w:type="dxa"/>
            <w:vMerge w:val="restart"/>
            <w:tcBorders>
              <w:top w:val="single" w:sz="4" w:space="0" w:color="000000"/>
              <w:bottom w:val="nil"/>
            </w:tcBorders>
            <w:shd w:val="clear" w:color="auto" w:fill="auto"/>
            <w:vAlign w:val="center"/>
            <w:hideMark/>
          </w:tcPr>
          <w:p w14:paraId="557DF268" w14:textId="77777777" w:rsidR="008B45D5" w:rsidRPr="00395049" w:rsidRDefault="00000000">
            <w:pPr>
              <w:spacing w:after="0"/>
              <w:ind w:left="0" w:hanging="2"/>
              <w:jc w:val="center"/>
              <w:rPr>
                <w:rFonts w:eastAsia="Arial" w:cs="Times New Roman"/>
                <w:b/>
                <w:bCs/>
                <w:sz w:val="18"/>
                <w:szCs w:val="18"/>
              </w:rPr>
            </w:pPr>
            <w:r w:rsidRPr="00395049">
              <w:rPr>
                <w:rFonts w:eastAsia="Arial" w:cs="Times New Roman"/>
                <w:b/>
                <w:bCs/>
                <w:sz w:val="18"/>
                <w:szCs w:val="18"/>
              </w:rPr>
              <w:t>No</w:t>
            </w:r>
          </w:p>
        </w:tc>
        <w:tc>
          <w:tcPr>
            <w:tcW w:w="3581" w:type="dxa"/>
            <w:gridSpan w:val="2"/>
            <w:tcBorders>
              <w:top w:val="single" w:sz="4" w:space="0" w:color="000000"/>
              <w:bottom w:val="single" w:sz="4" w:space="0" w:color="auto"/>
            </w:tcBorders>
            <w:shd w:val="clear" w:color="auto" w:fill="auto"/>
            <w:hideMark/>
          </w:tcPr>
          <w:p w14:paraId="5BC96A7A" w14:textId="77777777" w:rsidR="008B45D5" w:rsidRPr="00395049" w:rsidRDefault="00000000">
            <w:pPr>
              <w:spacing w:after="0"/>
              <w:ind w:left="0" w:hanging="2"/>
              <w:jc w:val="center"/>
              <w:rPr>
                <w:rFonts w:eastAsia="Arial" w:cs="Times New Roman"/>
                <w:b/>
                <w:bCs/>
                <w:sz w:val="18"/>
                <w:szCs w:val="18"/>
              </w:rPr>
            </w:pPr>
            <w:r w:rsidRPr="00395049">
              <w:rPr>
                <w:rFonts w:eastAsia="Arial" w:cs="Times New Roman"/>
                <w:b/>
                <w:bCs/>
                <w:sz w:val="18"/>
                <w:szCs w:val="18"/>
              </w:rPr>
              <w:t>Ahli Materi</w:t>
            </w:r>
          </w:p>
        </w:tc>
        <w:tc>
          <w:tcPr>
            <w:tcW w:w="3708" w:type="dxa"/>
            <w:gridSpan w:val="2"/>
            <w:tcBorders>
              <w:top w:val="single" w:sz="4" w:space="0" w:color="000000"/>
              <w:bottom w:val="single" w:sz="4" w:space="0" w:color="auto"/>
            </w:tcBorders>
            <w:shd w:val="clear" w:color="auto" w:fill="auto"/>
            <w:hideMark/>
          </w:tcPr>
          <w:p w14:paraId="5906BD56" w14:textId="77777777" w:rsidR="008B45D5" w:rsidRPr="00395049" w:rsidRDefault="00000000">
            <w:pPr>
              <w:spacing w:after="0"/>
              <w:ind w:left="0" w:hanging="2"/>
              <w:jc w:val="center"/>
              <w:rPr>
                <w:rFonts w:eastAsia="Arial" w:cs="Times New Roman"/>
                <w:b/>
                <w:bCs/>
                <w:sz w:val="18"/>
                <w:szCs w:val="18"/>
              </w:rPr>
            </w:pPr>
            <w:r w:rsidRPr="00395049">
              <w:rPr>
                <w:rFonts w:eastAsia="Arial" w:cs="Times New Roman"/>
                <w:b/>
                <w:bCs/>
                <w:sz w:val="18"/>
                <w:szCs w:val="18"/>
              </w:rPr>
              <w:t>Ahli Media</w:t>
            </w:r>
          </w:p>
        </w:tc>
      </w:tr>
      <w:tr w:rsidR="008B45D5" w:rsidRPr="00395049" w14:paraId="64D8194D" w14:textId="77777777" w:rsidTr="0071377B">
        <w:trPr>
          <w:jc w:val="center"/>
        </w:trPr>
        <w:tc>
          <w:tcPr>
            <w:tcW w:w="0" w:type="auto"/>
            <w:vMerge/>
            <w:tcBorders>
              <w:top w:val="nil"/>
              <w:bottom w:val="single" w:sz="4" w:space="0" w:color="000000"/>
            </w:tcBorders>
            <w:shd w:val="clear" w:color="auto" w:fill="auto"/>
            <w:vAlign w:val="center"/>
            <w:hideMark/>
          </w:tcPr>
          <w:p w14:paraId="273FB154" w14:textId="77777777" w:rsidR="008B45D5" w:rsidRPr="00395049" w:rsidRDefault="008B45D5">
            <w:pPr>
              <w:spacing w:after="0"/>
              <w:ind w:left="0" w:hanging="2"/>
              <w:rPr>
                <w:rFonts w:eastAsia="Arial" w:cs="Times New Roman"/>
                <w:b/>
                <w:bCs/>
                <w:sz w:val="18"/>
                <w:szCs w:val="18"/>
              </w:rPr>
            </w:pPr>
          </w:p>
        </w:tc>
        <w:tc>
          <w:tcPr>
            <w:tcW w:w="2132" w:type="dxa"/>
            <w:tcBorders>
              <w:top w:val="single" w:sz="4" w:space="0" w:color="auto"/>
              <w:bottom w:val="single" w:sz="4" w:space="0" w:color="000000"/>
            </w:tcBorders>
            <w:shd w:val="clear" w:color="auto" w:fill="auto"/>
            <w:hideMark/>
          </w:tcPr>
          <w:p w14:paraId="5182BC9B" w14:textId="77777777" w:rsidR="008B45D5" w:rsidRPr="00395049" w:rsidRDefault="00000000">
            <w:pPr>
              <w:spacing w:after="0"/>
              <w:ind w:left="0" w:hanging="2"/>
              <w:jc w:val="center"/>
              <w:rPr>
                <w:rFonts w:eastAsia="Arial" w:cs="Times New Roman"/>
                <w:b/>
                <w:bCs/>
                <w:sz w:val="18"/>
                <w:szCs w:val="18"/>
              </w:rPr>
            </w:pPr>
            <w:r w:rsidRPr="00395049">
              <w:rPr>
                <w:rFonts w:eastAsia="Arial" w:cs="Times New Roman"/>
                <w:b/>
                <w:bCs/>
                <w:sz w:val="18"/>
                <w:szCs w:val="18"/>
              </w:rPr>
              <w:t xml:space="preserve">Saran </w:t>
            </w:r>
          </w:p>
        </w:tc>
        <w:tc>
          <w:tcPr>
            <w:tcW w:w="1449" w:type="dxa"/>
            <w:tcBorders>
              <w:top w:val="single" w:sz="4" w:space="0" w:color="auto"/>
              <w:bottom w:val="single" w:sz="4" w:space="0" w:color="000000"/>
            </w:tcBorders>
            <w:shd w:val="clear" w:color="auto" w:fill="auto"/>
            <w:hideMark/>
          </w:tcPr>
          <w:p w14:paraId="1F8A5F07" w14:textId="77777777" w:rsidR="008B45D5" w:rsidRPr="00395049" w:rsidRDefault="00000000">
            <w:pPr>
              <w:spacing w:after="0"/>
              <w:ind w:left="0" w:hanging="2"/>
              <w:jc w:val="center"/>
              <w:rPr>
                <w:rFonts w:eastAsia="Arial" w:cs="Times New Roman"/>
                <w:b/>
                <w:bCs/>
                <w:sz w:val="18"/>
                <w:szCs w:val="18"/>
              </w:rPr>
            </w:pPr>
            <w:r w:rsidRPr="00395049">
              <w:rPr>
                <w:rFonts w:eastAsia="Arial" w:cs="Times New Roman"/>
                <w:b/>
                <w:bCs/>
                <w:sz w:val="18"/>
                <w:szCs w:val="18"/>
              </w:rPr>
              <w:t>Hasil Revisi</w:t>
            </w:r>
          </w:p>
        </w:tc>
        <w:tc>
          <w:tcPr>
            <w:tcW w:w="2094" w:type="dxa"/>
            <w:tcBorders>
              <w:top w:val="single" w:sz="4" w:space="0" w:color="auto"/>
              <w:bottom w:val="single" w:sz="4" w:space="0" w:color="000000"/>
            </w:tcBorders>
            <w:shd w:val="clear" w:color="auto" w:fill="auto"/>
            <w:hideMark/>
          </w:tcPr>
          <w:p w14:paraId="1A6C456B" w14:textId="77777777" w:rsidR="008B45D5" w:rsidRPr="00395049" w:rsidRDefault="00000000">
            <w:pPr>
              <w:spacing w:after="0"/>
              <w:ind w:left="0" w:hanging="2"/>
              <w:jc w:val="center"/>
              <w:rPr>
                <w:rFonts w:eastAsia="Arial" w:cs="Times New Roman"/>
                <w:b/>
                <w:bCs/>
                <w:sz w:val="18"/>
                <w:szCs w:val="18"/>
              </w:rPr>
            </w:pPr>
            <w:r w:rsidRPr="00395049">
              <w:rPr>
                <w:rFonts w:eastAsia="Arial" w:cs="Times New Roman"/>
                <w:b/>
                <w:bCs/>
                <w:sz w:val="18"/>
                <w:szCs w:val="18"/>
              </w:rPr>
              <w:t xml:space="preserve">Saran </w:t>
            </w:r>
          </w:p>
        </w:tc>
        <w:tc>
          <w:tcPr>
            <w:tcW w:w="1612" w:type="dxa"/>
            <w:tcBorders>
              <w:top w:val="single" w:sz="4" w:space="0" w:color="auto"/>
              <w:bottom w:val="single" w:sz="4" w:space="0" w:color="000000"/>
            </w:tcBorders>
            <w:shd w:val="clear" w:color="auto" w:fill="auto"/>
            <w:hideMark/>
          </w:tcPr>
          <w:p w14:paraId="46AFE45A" w14:textId="77777777" w:rsidR="008B45D5" w:rsidRPr="00395049" w:rsidRDefault="00000000">
            <w:pPr>
              <w:spacing w:after="0"/>
              <w:ind w:left="0" w:hanging="2"/>
              <w:jc w:val="center"/>
              <w:rPr>
                <w:rFonts w:eastAsia="Arial" w:cs="Times New Roman"/>
                <w:b/>
                <w:bCs/>
                <w:sz w:val="18"/>
                <w:szCs w:val="18"/>
              </w:rPr>
            </w:pPr>
            <w:r w:rsidRPr="00395049">
              <w:rPr>
                <w:rFonts w:eastAsia="Arial" w:cs="Times New Roman"/>
                <w:b/>
                <w:bCs/>
                <w:sz w:val="18"/>
                <w:szCs w:val="18"/>
              </w:rPr>
              <w:t>Hasil Revisi</w:t>
            </w:r>
          </w:p>
        </w:tc>
      </w:tr>
      <w:tr w:rsidR="008B45D5" w:rsidRPr="00395049" w14:paraId="3493AFE2" w14:textId="77777777" w:rsidTr="0071377B">
        <w:trPr>
          <w:jc w:val="center"/>
        </w:trPr>
        <w:tc>
          <w:tcPr>
            <w:tcW w:w="562" w:type="dxa"/>
            <w:tcBorders>
              <w:top w:val="single" w:sz="4" w:space="0" w:color="000000"/>
            </w:tcBorders>
            <w:shd w:val="clear" w:color="auto" w:fill="auto"/>
            <w:hideMark/>
          </w:tcPr>
          <w:p w14:paraId="514F7930" w14:textId="77777777" w:rsidR="008B45D5" w:rsidRPr="00395049" w:rsidRDefault="00000000">
            <w:pPr>
              <w:ind w:left="0" w:hanging="2"/>
              <w:jc w:val="center"/>
              <w:rPr>
                <w:rFonts w:eastAsia="Arial" w:cs="Times New Roman"/>
                <w:sz w:val="18"/>
                <w:szCs w:val="18"/>
              </w:rPr>
            </w:pPr>
            <w:r w:rsidRPr="00395049">
              <w:rPr>
                <w:rFonts w:eastAsia="Arial" w:cs="Times New Roman"/>
                <w:sz w:val="18"/>
                <w:szCs w:val="18"/>
              </w:rPr>
              <w:t>1</w:t>
            </w:r>
          </w:p>
        </w:tc>
        <w:tc>
          <w:tcPr>
            <w:tcW w:w="2132" w:type="dxa"/>
            <w:tcBorders>
              <w:top w:val="single" w:sz="4" w:space="0" w:color="000000"/>
            </w:tcBorders>
            <w:shd w:val="clear" w:color="auto" w:fill="auto"/>
            <w:hideMark/>
          </w:tcPr>
          <w:p w14:paraId="70E8F496" w14:textId="77777777" w:rsidR="008B45D5" w:rsidRPr="00395049" w:rsidRDefault="00000000" w:rsidP="00395049">
            <w:pPr>
              <w:ind w:left="0" w:hanging="2"/>
              <w:jc w:val="left"/>
              <w:rPr>
                <w:rFonts w:eastAsia="Arial" w:cs="Times New Roman"/>
                <w:sz w:val="18"/>
                <w:szCs w:val="18"/>
              </w:rPr>
            </w:pPr>
            <w:r w:rsidRPr="00395049">
              <w:rPr>
                <w:rFonts w:eastAsia="Arial" w:cs="Times New Roman"/>
                <w:sz w:val="18"/>
                <w:szCs w:val="18"/>
              </w:rPr>
              <w:t>Soal direvisi</w:t>
            </w:r>
          </w:p>
        </w:tc>
        <w:tc>
          <w:tcPr>
            <w:tcW w:w="1449" w:type="dxa"/>
            <w:tcBorders>
              <w:top w:val="single" w:sz="4" w:space="0" w:color="000000"/>
            </w:tcBorders>
            <w:shd w:val="clear" w:color="auto" w:fill="auto"/>
            <w:hideMark/>
          </w:tcPr>
          <w:p w14:paraId="33FC09A4" w14:textId="77777777" w:rsidR="008B45D5" w:rsidRPr="00395049" w:rsidRDefault="00000000" w:rsidP="00395049">
            <w:pPr>
              <w:ind w:left="0" w:hanging="2"/>
              <w:jc w:val="left"/>
              <w:rPr>
                <w:rFonts w:eastAsia="Arial" w:cs="Times New Roman"/>
                <w:sz w:val="18"/>
                <w:szCs w:val="18"/>
              </w:rPr>
            </w:pPr>
            <w:r w:rsidRPr="00395049">
              <w:rPr>
                <w:rFonts w:eastAsia="Arial" w:cs="Times New Roman"/>
                <w:sz w:val="18"/>
                <w:szCs w:val="18"/>
              </w:rPr>
              <w:t>Soal sudah direvisi</w:t>
            </w:r>
          </w:p>
        </w:tc>
        <w:tc>
          <w:tcPr>
            <w:tcW w:w="2094" w:type="dxa"/>
            <w:tcBorders>
              <w:top w:val="single" w:sz="4" w:space="0" w:color="000000"/>
            </w:tcBorders>
            <w:shd w:val="clear" w:color="auto" w:fill="auto"/>
            <w:hideMark/>
          </w:tcPr>
          <w:p w14:paraId="670AA8D3" w14:textId="77777777" w:rsidR="008B45D5" w:rsidRPr="00395049" w:rsidRDefault="00000000" w:rsidP="00395049">
            <w:pPr>
              <w:ind w:left="0" w:hanging="2"/>
              <w:jc w:val="left"/>
              <w:rPr>
                <w:rFonts w:eastAsia="Arial" w:cs="Times New Roman"/>
                <w:sz w:val="18"/>
                <w:szCs w:val="18"/>
              </w:rPr>
            </w:pPr>
            <w:r w:rsidRPr="00395049">
              <w:rPr>
                <w:rFonts w:eastAsia="Arial" w:cs="Times New Roman"/>
                <w:sz w:val="18"/>
                <w:szCs w:val="18"/>
              </w:rPr>
              <w:t>Urutan soal disesuaikan dengan materi</w:t>
            </w:r>
          </w:p>
        </w:tc>
        <w:tc>
          <w:tcPr>
            <w:tcW w:w="1612" w:type="dxa"/>
            <w:tcBorders>
              <w:top w:val="single" w:sz="4" w:space="0" w:color="000000"/>
            </w:tcBorders>
            <w:shd w:val="clear" w:color="auto" w:fill="auto"/>
            <w:hideMark/>
          </w:tcPr>
          <w:p w14:paraId="1EFB9519" w14:textId="77777777" w:rsidR="008B45D5" w:rsidRPr="00395049" w:rsidRDefault="00000000" w:rsidP="00395049">
            <w:pPr>
              <w:ind w:left="0" w:hanging="2"/>
              <w:jc w:val="left"/>
              <w:rPr>
                <w:rFonts w:eastAsia="Arial" w:cs="Times New Roman"/>
                <w:sz w:val="18"/>
                <w:szCs w:val="18"/>
              </w:rPr>
            </w:pPr>
            <w:r w:rsidRPr="00395049">
              <w:rPr>
                <w:rFonts w:eastAsia="Arial" w:cs="Times New Roman"/>
                <w:sz w:val="18"/>
                <w:szCs w:val="18"/>
              </w:rPr>
              <w:t>Urutan soal sudah sesuai</w:t>
            </w:r>
          </w:p>
        </w:tc>
      </w:tr>
      <w:tr w:rsidR="008B45D5" w:rsidRPr="00395049" w14:paraId="100F5B99" w14:textId="77777777" w:rsidTr="0071377B">
        <w:trPr>
          <w:jc w:val="center"/>
        </w:trPr>
        <w:tc>
          <w:tcPr>
            <w:tcW w:w="562" w:type="dxa"/>
            <w:shd w:val="clear" w:color="auto" w:fill="auto"/>
            <w:hideMark/>
          </w:tcPr>
          <w:p w14:paraId="20CF35BD" w14:textId="77777777" w:rsidR="008B45D5" w:rsidRPr="00395049" w:rsidRDefault="00000000">
            <w:pPr>
              <w:ind w:left="0" w:hanging="2"/>
              <w:jc w:val="center"/>
              <w:rPr>
                <w:rFonts w:eastAsia="Arial" w:cs="Times New Roman"/>
                <w:sz w:val="18"/>
                <w:szCs w:val="18"/>
              </w:rPr>
            </w:pPr>
            <w:r w:rsidRPr="00395049">
              <w:rPr>
                <w:rFonts w:eastAsia="Arial" w:cs="Times New Roman"/>
                <w:sz w:val="18"/>
                <w:szCs w:val="18"/>
              </w:rPr>
              <w:t>2</w:t>
            </w:r>
          </w:p>
        </w:tc>
        <w:tc>
          <w:tcPr>
            <w:tcW w:w="2132" w:type="dxa"/>
            <w:shd w:val="clear" w:color="auto" w:fill="auto"/>
            <w:hideMark/>
          </w:tcPr>
          <w:p w14:paraId="484D55D2" w14:textId="77777777" w:rsidR="008B45D5" w:rsidRPr="00395049" w:rsidRDefault="00000000" w:rsidP="00395049">
            <w:pPr>
              <w:ind w:left="0" w:hanging="2"/>
              <w:jc w:val="left"/>
              <w:rPr>
                <w:rFonts w:eastAsia="Arial" w:cs="Times New Roman"/>
                <w:sz w:val="18"/>
                <w:szCs w:val="18"/>
              </w:rPr>
            </w:pPr>
            <w:r w:rsidRPr="00395049">
              <w:rPr>
                <w:rFonts w:eastAsia="Arial" w:cs="Times New Roman"/>
                <w:sz w:val="18"/>
                <w:szCs w:val="18"/>
              </w:rPr>
              <w:t xml:space="preserve">Tambahkan soal dengan kategori </w:t>
            </w:r>
            <w:r w:rsidRPr="00395049">
              <w:rPr>
                <w:rFonts w:eastAsia="Arial" w:cs="Times New Roman"/>
                <w:i/>
                <w:iCs/>
                <w:sz w:val="18"/>
                <w:szCs w:val="18"/>
              </w:rPr>
              <w:t>fluency</w:t>
            </w:r>
          </w:p>
        </w:tc>
        <w:tc>
          <w:tcPr>
            <w:tcW w:w="1449" w:type="dxa"/>
            <w:shd w:val="clear" w:color="auto" w:fill="auto"/>
            <w:hideMark/>
          </w:tcPr>
          <w:p w14:paraId="59E2420A" w14:textId="77777777" w:rsidR="008B45D5" w:rsidRPr="00395049" w:rsidRDefault="00000000" w:rsidP="00395049">
            <w:pPr>
              <w:ind w:left="0" w:hanging="2"/>
              <w:jc w:val="left"/>
              <w:rPr>
                <w:rFonts w:eastAsia="Arial" w:cs="Times New Roman"/>
                <w:sz w:val="18"/>
                <w:szCs w:val="18"/>
              </w:rPr>
            </w:pPr>
            <w:r w:rsidRPr="00395049">
              <w:rPr>
                <w:rFonts w:eastAsia="Arial" w:cs="Times New Roman"/>
                <w:sz w:val="18"/>
                <w:szCs w:val="18"/>
              </w:rPr>
              <w:t>Sudah dilakukan</w:t>
            </w:r>
          </w:p>
        </w:tc>
        <w:tc>
          <w:tcPr>
            <w:tcW w:w="2094" w:type="dxa"/>
            <w:shd w:val="clear" w:color="auto" w:fill="auto"/>
            <w:hideMark/>
          </w:tcPr>
          <w:p w14:paraId="580C50EC" w14:textId="77777777" w:rsidR="008B45D5" w:rsidRPr="00395049" w:rsidRDefault="00000000" w:rsidP="00395049">
            <w:pPr>
              <w:ind w:left="0" w:hanging="2"/>
              <w:jc w:val="left"/>
              <w:rPr>
                <w:rFonts w:eastAsia="Arial" w:cs="Times New Roman"/>
                <w:sz w:val="18"/>
                <w:szCs w:val="18"/>
              </w:rPr>
            </w:pPr>
            <w:r w:rsidRPr="00395049">
              <w:rPr>
                <w:rFonts w:eastAsia="Arial" w:cs="Times New Roman"/>
                <w:sz w:val="18"/>
                <w:szCs w:val="18"/>
              </w:rPr>
              <w:t xml:space="preserve">Judul tesnya disesuaikan </w:t>
            </w:r>
          </w:p>
        </w:tc>
        <w:tc>
          <w:tcPr>
            <w:tcW w:w="1612" w:type="dxa"/>
            <w:shd w:val="clear" w:color="auto" w:fill="auto"/>
            <w:hideMark/>
          </w:tcPr>
          <w:p w14:paraId="6B895F06" w14:textId="77777777" w:rsidR="008B45D5" w:rsidRPr="00395049" w:rsidRDefault="00000000" w:rsidP="00395049">
            <w:pPr>
              <w:ind w:left="0" w:hanging="2"/>
              <w:jc w:val="left"/>
              <w:rPr>
                <w:rFonts w:eastAsia="Arial" w:cs="Times New Roman"/>
                <w:sz w:val="18"/>
                <w:szCs w:val="18"/>
              </w:rPr>
            </w:pPr>
            <w:r w:rsidRPr="00395049">
              <w:rPr>
                <w:rFonts w:eastAsia="Arial" w:cs="Times New Roman"/>
                <w:sz w:val="18"/>
                <w:szCs w:val="18"/>
              </w:rPr>
              <w:t>Judul tes sudah sesuai</w:t>
            </w:r>
          </w:p>
        </w:tc>
      </w:tr>
    </w:tbl>
    <w:p w14:paraId="3839BE25" w14:textId="48BCF371" w:rsidR="008B45D5" w:rsidRPr="00395049" w:rsidRDefault="00000000" w:rsidP="00395049">
      <w:pPr>
        <w:pStyle w:val="ListParagraph"/>
        <w:numPr>
          <w:ilvl w:val="0"/>
          <w:numId w:val="14"/>
        </w:numPr>
        <w:spacing w:before="240" w:after="0" w:line="360" w:lineRule="auto"/>
        <w:rPr>
          <w:rFonts w:eastAsia="Arial" w:cs="Times New Roman"/>
          <w:b/>
          <w:bCs/>
        </w:rPr>
      </w:pPr>
      <w:r w:rsidRPr="00395049">
        <w:rPr>
          <w:rFonts w:eastAsia="Arial" w:cs="Times New Roman"/>
          <w:b/>
          <w:bCs/>
        </w:rPr>
        <w:t>Administrasi Instrumen</w:t>
      </w:r>
    </w:p>
    <w:p w14:paraId="1A4068CF" w14:textId="576812F3" w:rsidR="008B45D5" w:rsidRDefault="00000000" w:rsidP="00395049">
      <w:pPr>
        <w:spacing w:line="360" w:lineRule="auto"/>
        <w:ind w:left="0" w:firstLine="370"/>
        <w:rPr>
          <w:rFonts w:eastAsia="Arial" w:cs="Times New Roman"/>
        </w:rPr>
      </w:pPr>
      <w:r>
        <w:rPr>
          <w:rFonts w:eastAsia="Arial" w:cs="Times New Roman"/>
        </w:rPr>
        <w:t xml:space="preserve">Penelitian menggunakan aplikasi </w:t>
      </w:r>
      <w:r w:rsidR="008139E5" w:rsidRPr="008139E5">
        <w:rPr>
          <w:rFonts w:eastAsia="Arial" w:cs="Times New Roman"/>
          <w:iCs/>
        </w:rPr>
        <w:t>Microsoft Sway</w:t>
      </w:r>
      <w:r>
        <w:rPr>
          <w:rFonts w:eastAsia="Arial" w:cs="Times New Roman"/>
        </w:rPr>
        <w:t xml:space="preserve"> mendapatkan tanggapan dari siswa dengan evaluasi instrumen yang diujicobakan dengan hasil </w:t>
      </w:r>
      <w:r w:rsidR="00395049">
        <w:rPr>
          <w:rFonts w:eastAsia="Arial" w:cs="Times New Roman"/>
        </w:rPr>
        <w:t>seperti pada Tabel 6.</w:t>
      </w:r>
    </w:p>
    <w:p w14:paraId="3D414A04" w14:textId="77777777" w:rsidR="008B45D5" w:rsidRDefault="00000000" w:rsidP="0071377B">
      <w:pPr>
        <w:spacing w:before="120" w:after="120" w:line="240" w:lineRule="auto"/>
        <w:ind w:left="0" w:firstLine="0"/>
        <w:jc w:val="center"/>
        <w:rPr>
          <w:rFonts w:eastAsia="Arial" w:cs="Times New Roman"/>
          <w:b/>
          <w:bCs/>
        </w:rPr>
      </w:pPr>
      <w:r>
        <w:rPr>
          <w:rFonts w:eastAsia="Arial" w:cs="Times New Roman"/>
          <w:b/>
          <w:bCs/>
        </w:rPr>
        <w:t xml:space="preserve">Tabel 6. </w:t>
      </w:r>
      <w:r>
        <w:rPr>
          <w:rFonts w:eastAsia="Arial" w:cs="Times New Roman"/>
        </w:rPr>
        <w:t>Hasil Penilaian Siswa</w:t>
      </w:r>
    </w:p>
    <w:tbl>
      <w:tblPr>
        <w:tblStyle w:val="4"/>
        <w:tblW w:w="7725" w:type="dxa"/>
        <w:jc w:val="center"/>
        <w:tblInd w:w="0" w:type="dxa"/>
        <w:tblBorders>
          <w:top w:val="single" w:sz="4" w:space="0" w:color="000000"/>
          <w:bottom w:val="single" w:sz="4" w:space="0" w:color="000000"/>
        </w:tblBorders>
        <w:tblLayout w:type="fixed"/>
        <w:tblLook w:val="0400" w:firstRow="0" w:lastRow="0" w:firstColumn="0" w:lastColumn="0" w:noHBand="0" w:noVBand="1"/>
      </w:tblPr>
      <w:tblGrid>
        <w:gridCol w:w="708"/>
        <w:gridCol w:w="3545"/>
        <w:gridCol w:w="1491"/>
        <w:gridCol w:w="1981"/>
      </w:tblGrid>
      <w:tr w:rsidR="008B45D5" w:rsidRPr="00395049" w14:paraId="6151C7B8" w14:textId="77777777" w:rsidTr="00395049">
        <w:trPr>
          <w:trHeight w:val="20"/>
          <w:jc w:val="center"/>
        </w:trPr>
        <w:tc>
          <w:tcPr>
            <w:tcW w:w="708" w:type="dxa"/>
            <w:tcBorders>
              <w:top w:val="single" w:sz="4" w:space="0" w:color="000000"/>
              <w:left w:val="nil"/>
              <w:bottom w:val="single" w:sz="4" w:space="0" w:color="000000"/>
              <w:right w:val="nil"/>
            </w:tcBorders>
            <w:shd w:val="clear" w:color="auto" w:fill="auto"/>
            <w:hideMark/>
          </w:tcPr>
          <w:p w14:paraId="0CC13D52" w14:textId="77777777" w:rsidR="008B45D5" w:rsidRPr="00395049" w:rsidRDefault="00000000">
            <w:pPr>
              <w:spacing w:after="0" w:line="240" w:lineRule="auto"/>
              <w:ind w:left="0" w:hanging="2"/>
              <w:jc w:val="center"/>
              <w:rPr>
                <w:rFonts w:eastAsia="Arial" w:cs="Times New Roman"/>
                <w:b/>
                <w:bCs/>
                <w:sz w:val="18"/>
                <w:szCs w:val="18"/>
              </w:rPr>
            </w:pPr>
            <w:r w:rsidRPr="00395049">
              <w:rPr>
                <w:rFonts w:eastAsia="Arial" w:cs="Times New Roman"/>
                <w:b/>
                <w:bCs/>
                <w:sz w:val="18"/>
                <w:szCs w:val="18"/>
              </w:rPr>
              <w:t>No</w:t>
            </w:r>
          </w:p>
        </w:tc>
        <w:tc>
          <w:tcPr>
            <w:tcW w:w="3545" w:type="dxa"/>
            <w:tcBorders>
              <w:top w:val="single" w:sz="4" w:space="0" w:color="000000"/>
              <w:left w:val="nil"/>
              <w:bottom w:val="single" w:sz="4" w:space="0" w:color="000000"/>
              <w:right w:val="nil"/>
            </w:tcBorders>
            <w:shd w:val="clear" w:color="auto" w:fill="auto"/>
            <w:hideMark/>
          </w:tcPr>
          <w:p w14:paraId="6C5A194D" w14:textId="77777777" w:rsidR="008B45D5" w:rsidRPr="00395049" w:rsidRDefault="00000000">
            <w:pPr>
              <w:spacing w:after="0" w:line="240" w:lineRule="auto"/>
              <w:ind w:left="0" w:hanging="2"/>
              <w:jc w:val="center"/>
              <w:rPr>
                <w:rFonts w:eastAsia="Arial" w:cs="Times New Roman"/>
                <w:b/>
                <w:bCs/>
                <w:sz w:val="18"/>
                <w:szCs w:val="18"/>
              </w:rPr>
            </w:pPr>
            <w:r w:rsidRPr="00395049">
              <w:rPr>
                <w:rFonts w:eastAsia="Arial" w:cs="Times New Roman"/>
                <w:b/>
                <w:bCs/>
                <w:sz w:val="18"/>
                <w:szCs w:val="18"/>
              </w:rPr>
              <w:t>Indikator</w:t>
            </w:r>
          </w:p>
        </w:tc>
        <w:tc>
          <w:tcPr>
            <w:tcW w:w="1491" w:type="dxa"/>
            <w:tcBorders>
              <w:top w:val="single" w:sz="4" w:space="0" w:color="000000"/>
              <w:left w:val="nil"/>
              <w:bottom w:val="single" w:sz="4" w:space="0" w:color="000000"/>
              <w:right w:val="nil"/>
            </w:tcBorders>
            <w:shd w:val="clear" w:color="auto" w:fill="auto"/>
            <w:hideMark/>
          </w:tcPr>
          <w:p w14:paraId="578986BF" w14:textId="77777777" w:rsidR="008B45D5" w:rsidRPr="00395049" w:rsidRDefault="00000000">
            <w:pPr>
              <w:spacing w:after="0" w:line="240" w:lineRule="auto"/>
              <w:ind w:left="0" w:hanging="2"/>
              <w:jc w:val="center"/>
              <w:rPr>
                <w:rFonts w:eastAsia="Arial" w:cs="Times New Roman"/>
                <w:b/>
                <w:bCs/>
                <w:sz w:val="18"/>
                <w:szCs w:val="18"/>
              </w:rPr>
            </w:pPr>
            <w:r w:rsidRPr="00395049">
              <w:rPr>
                <w:rFonts w:eastAsia="Arial" w:cs="Times New Roman"/>
                <w:b/>
                <w:bCs/>
                <w:sz w:val="18"/>
                <w:szCs w:val="18"/>
              </w:rPr>
              <w:t>Persentase</w:t>
            </w:r>
          </w:p>
        </w:tc>
        <w:tc>
          <w:tcPr>
            <w:tcW w:w="1981" w:type="dxa"/>
            <w:tcBorders>
              <w:top w:val="single" w:sz="4" w:space="0" w:color="000000"/>
              <w:left w:val="nil"/>
              <w:bottom w:val="single" w:sz="4" w:space="0" w:color="000000"/>
              <w:right w:val="nil"/>
            </w:tcBorders>
            <w:shd w:val="clear" w:color="auto" w:fill="auto"/>
            <w:hideMark/>
          </w:tcPr>
          <w:p w14:paraId="52033D41" w14:textId="77777777" w:rsidR="008B45D5" w:rsidRPr="00395049" w:rsidRDefault="00000000">
            <w:pPr>
              <w:spacing w:after="0" w:line="240" w:lineRule="auto"/>
              <w:ind w:left="0" w:hanging="2"/>
              <w:jc w:val="center"/>
              <w:rPr>
                <w:rFonts w:eastAsia="Arial" w:cs="Times New Roman"/>
                <w:b/>
                <w:bCs/>
                <w:sz w:val="18"/>
                <w:szCs w:val="18"/>
              </w:rPr>
            </w:pPr>
            <w:r w:rsidRPr="00395049">
              <w:rPr>
                <w:rFonts w:eastAsia="Arial" w:cs="Times New Roman"/>
                <w:b/>
                <w:bCs/>
                <w:sz w:val="18"/>
                <w:szCs w:val="18"/>
              </w:rPr>
              <w:t>Kriteria</w:t>
            </w:r>
          </w:p>
        </w:tc>
      </w:tr>
      <w:tr w:rsidR="008B45D5" w:rsidRPr="00395049" w14:paraId="30F7AA52" w14:textId="77777777" w:rsidTr="00395049">
        <w:trPr>
          <w:trHeight w:val="20"/>
          <w:jc w:val="center"/>
        </w:trPr>
        <w:tc>
          <w:tcPr>
            <w:tcW w:w="708" w:type="dxa"/>
            <w:tcBorders>
              <w:top w:val="single" w:sz="4" w:space="0" w:color="000000"/>
            </w:tcBorders>
            <w:shd w:val="clear" w:color="auto" w:fill="auto"/>
            <w:vAlign w:val="center"/>
            <w:hideMark/>
          </w:tcPr>
          <w:p w14:paraId="1967C745"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1</w:t>
            </w:r>
          </w:p>
        </w:tc>
        <w:tc>
          <w:tcPr>
            <w:tcW w:w="3545" w:type="dxa"/>
            <w:tcBorders>
              <w:top w:val="single" w:sz="4" w:space="0" w:color="000000"/>
            </w:tcBorders>
            <w:shd w:val="clear" w:color="auto" w:fill="auto"/>
            <w:vAlign w:val="center"/>
            <w:hideMark/>
          </w:tcPr>
          <w:p w14:paraId="3D546B59"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Kelayakan</w:t>
            </w:r>
            <w:r w:rsidRPr="00395049">
              <w:rPr>
                <w:rFonts w:eastAsia="Arial" w:cs="Times New Roman"/>
                <w:color w:val="FFFFFF" w:themeColor="background1"/>
                <w:sz w:val="18"/>
                <w:szCs w:val="18"/>
              </w:rPr>
              <w:t>i</w:t>
            </w:r>
            <w:r w:rsidRPr="00395049">
              <w:rPr>
                <w:rFonts w:eastAsia="Arial" w:cs="Times New Roman"/>
                <w:sz w:val="18"/>
                <w:szCs w:val="18"/>
              </w:rPr>
              <w:t>Penyajian</w:t>
            </w:r>
          </w:p>
        </w:tc>
        <w:tc>
          <w:tcPr>
            <w:tcW w:w="1491" w:type="dxa"/>
            <w:tcBorders>
              <w:top w:val="single" w:sz="4" w:space="0" w:color="000000"/>
            </w:tcBorders>
            <w:shd w:val="clear" w:color="auto" w:fill="auto"/>
            <w:hideMark/>
          </w:tcPr>
          <w:p w14:paraId="6AA70188"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98,81%</w:t>
            </w:r>
          </w:p>
        </w:tc>
        <w:tc>
          <w:tcPr>
            <w:tcW w:w="1981" w:type="dxa"/>
            <w:tcBorders>
              <w:top w:val="single" w:sz="4" w:space="0" w:color="000000"/>
            </w:tcBorders>
            <w:shd w:val="clear" w:color="auto" w:fill="auto"/>
            <w:hideMark/>
          </w:tcPr>
          <w:p w14:paraId="23F2B432"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Sangat</w:t>
            </w:r>
            <w:r w:rsidRPr="00395049">
              <w:rPr>
                <w:rFonts w:eastAsia="Arial" w:cs="Times New Roman"/>
                <w:color w:val="FFFFFF" w:themeColor="background1"/>
                <w:sz w:val="18"/>
                <w:szCs w:val="18"/>
              </w:rPr>
              <w:t>i</w:t>
            </w:r>
            <w:r w:rsidRPr="00395049">
              <w:rPr>
                <w:rFonts w:eastAsia="Arial" w:cs="Times New Roman"/>
                <w:sz w:val="18"/>
                <w:szCs w:val="18"/>
              </w:rPr>
              <w:t>Menarik</w:t>
            </w:r>
          </w:p>
        </w:tc>
      </w:tr>
      <w:tr w:rsidR="008B45D5" w:rsidRPr="00395049" w14:paraId="6C2E1002" w14:textId="77777777" w:rsidTr="00395049">
        <w:trPr>
          <w:trHeight w:val="20"/>
          <w:jc w:val="center"/>
        </w:trPr>
        <w:tc>
          <w:tcPr>
            <w:tcW w:w="708" w:type="dxa"/>
            <w:shd w:val="clear" w:color="auto" w:fill="auto"/>
            <w:vAlign w:val="center"/>
            <w:hideMark/>
          </w:tcPr>
          <w:p w14:paraId="284DE28F"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2</w:t>
            </w:r>
          </w:p>
        </w:tc>
        <w:tc>
          <w:tcPr>
            <w:tcW w:w="3545" w:type="dxa"/>
            <w:shd w:val="clear" w:color="auto" w:fill="auto"/>
            <w:vAlign w:val="center"/>
            <w:hideMark/>
          </w:tcPr>
          <w:p w14:paraId="4EF94876"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Kelayakan Isi</w:t>
            </w:r>
          </w:p>
        </w:tc>
        <w:tc>
          <w:tcPr>
            <w:tcW w:w="1491" w:type="dxa"/>
            <w:shd w:val="clear" w:color="auto" w:fill="auto"/>
            <w:hideMark/>
          </w:tcPr>
          <w:p w14:paraId="4C5DBFC4"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91,67%</w:t>
            </w:r>
          </w:p>
        </w:tc>
        <w:tc>
          <w:tcPr>
            <w:tcW w:w="1981" w:type="dxa"/>
            <w:shd w:val="clear" w:color="auto" w:fill="auto"/>
            <w:hideMark/>
          </w:tcPr>
          <w:p w14:paraId="4392A76E"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Sangat Menarik</w:t>
            </w:r>
          </w:p>
        </w:tc>
      </w:tr>
      <w:tr w:rsidR="008B45D5" w:rsidRPr="00395049" w14:paraId="51429D00" w14:textId="77777777" w:rsidTr="00395049">
        <w:trPr>
          <w:trHeight w:val="20"/>
          <w:jc w:val="center"/>
        </w:trPr>
        <w:tc>
          <w:tcPr>
            <w:tcW w:w="708" w:type="dxa"/>
            <w:shd w:val="clear" w:color="auto" w:fill="auto"/>
            <w:vAlign w:val="center"/>
            <w:hideMark/>
          </w:tcPr>
          <w:p w14:paraId="3E290FE4"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w:t>
            </w:r>
          </w:p>
        </w:tc>
        <w:tc>
          <w:tcPr>
            <w:tcW w:w="3545" w:type="dxa"/>
            <w:shd w:val="clear" w:color="auto" w:fill="auto"/>
            <w:hideMark/>
          </w:tcPr>
          <w:p w14:paraId="48537EB6"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Kelayakan</w:t>
            </w:r>
            <w:r w:rsidRPr="00395049">
              <w:rPr>
                <w:rFonts w:eastAsia="Arial" w:cs="Times New Roman"/>
                <w:color w:val="FFFFFF" w:themeColor="background1"/>
                <w:sz w:val="18"/>
                <w:szCs w:val="18"/>
              </w:rPr>
              <w:t>i</w:t>
            </w:r>
            <w:r w:rsidRPr="00395049">
              <w:rPr>
                <w:rFonts w:eastAsia="Arial" w:cs="Times New Roman"/>
                <w:sz w:val="18"/>
                <w:szCs w:val="18"/>
              </w:rPr>
              <w:t>Kegrafikan</w:t>
            </w:r>
          </w:p>
        </w:tc>
        <w:tc>
          <w:tcPr>
            <w:tcW w:w="1491" w:type="dxa"/>
            <w:shd w:val="clear" w:color="auto" w:fill="auto"/>
            <w:hideMark/>
          </w:tcPr>
          <w:p w14:paraId="4630E0A3"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93,25%</w:t>
            </w:r>
          </w:p>
        </w:tc>
        <w:tc>
          <w:tcPr>
            <w:tcW w:w="1981" w:type="dxa"/>
            <w:shd w:val="clear" w:color="auto" w:fill="auto"/>
            <w:hideMark/>
          </w:tcPr>
          <w:p w14:paraId="5C26A2DB"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Sangat</w:t>
            </w:r>
            <w:r w:rsidRPr="00395049">
              <w:rPr>
                <w:rFonts w:eastAsia="Arial" w:cs="Times New Roman"/>
                <w:color w:val="FFFFFF" w:themeColor="background1"/>
                <w:sz w:val="18"/>
                <w:szCs w:val="18"/>
              </w:rPr>
              <w:t>i</w:t>
            </w:r>
            <w:r w:rsidRPr="00395049">
              <w:rPr>
                <w:rFonts w:eastAsia="Arial" w:cs="Times New Roman"/>
                <w:sz w:val="18"/>
                <w:szCs w:val="18"/>
              </w:rPr>
              <w:t>Menarik</w:t>
            </w:r>
          </w:p>
        </w:tc>
      </w:tr>
      <w:tr w:rsidR="008B45D5" w:rsidRPr="00395049" w14:paraId="19138FD6" w14:textId="77777777" w:rsidTr="00395049">
        <w:trPr>
          <w:trHeight w:val="20"/>
          <w:jc w:val="center"/>
        </w:trPr>
        <w:tc>
          <w:tcPr>
            <w:tcW w:w="708" w:type="dxa"/>
            <w:shd w:val="clear" w:color="auto" w:fill="auto"/>
            <w:vAlign w:val="center"/>
            <w:hideMark/>
          </w:tcPr>
          <w:p w14:paraId="038DE2FE"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4</w:t>
            </w:r>
          </w:p>
        </w:tc>
        <w:tc>
          <w:tcPr>
            <w:tcW w:w="3545" w:type="dxa"/>
            <w:shd w:val="clear" w:color="auto" w:fill="auto"/>
            <w:hideMark/>
          </w:tcPr>
          <w:p w14:paraId="7549E384"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Kelayakan Bahasa</w:t>
            </w:r>
          </w:p>
        </w:tc>
        <w:tc>
          <w:tcPr>
            <w:tcW w:w="1491" w:type="dxa"/>
            <w:shd w:val="clear" w:color="auto" w:fill="auto"/>
            <w:hideMark/>
          </w:tcPr>
          <w:p w14:paraId="2EAA3677"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89,29%</w:t>
            </w:r>
          </w:p>
        </w:tc>
        <w:tc>
          <w:tcPr>
            <w:tcW w:w="1981" w:type="dxa"/>
            <w:shd w:val="clear" w:color="auto" w:fill="auto"/>
            <w:hideMark/>
          </w:tcPr>
          <w:p w14:paraId="52F84247"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Sangat Menarik</w:t>
            </w:r>
          </w:p>
        </w:tc>
      </w:tr>
      <w:tr w:rsidR="008B45D5" w:rsidRPr="00395049" w14:paraId="2B61F8A2" w14:textId="77777777" w:rsidTr="00395049">
        <w:trPr>
          <w:trHeight w:val="20"/>
          <w:jc w:val="center"/>
        </w:trPr>
        <w:tc>
          <w:tcPr>
            <w:tcW w:w="708" w:type="dxa"/>
            <w:tcBorders>
              <w:bottom w:val="single" w:sz="4" w:space="0" w:color="auto"/>
            </w:tcBorders>
            <w:shd w:val="clear" w:color="auto" w:fill="auto"/>
            <w:hideMark/>
          </w:tcPr>
          <w:p w14:paraId="1E81C9C1"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5</w:t>
            </w:r>
          </w:p>
        </w:tc>
        <w:tc>
          <w:tcPr>
            <w:tcW w:w="3545" w:type="dxa"/>
            <w:tcBorders>
              <w:bottom w:val="single" w:sz="4" w:space="0" w:color="auto"/>
            </w:tcBorders>
            <w:shd w:val="clear" w:color="auto" w:fill="auto"/>
            <w:hideMark/>
          </w:tcPr>
          <w:p w14:paraId="7425AFC0"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Kesesuaian dengan kemampuan berpikir kreatif</w:t>
            </w:r>
          </w:p>
        </w:tc>
        <w:tc>
          <w:tcPr>
            <w:tcW w:w="1491" w:type="dxa"/>
            <w:tcBorders>
              <w:bottom w:val="single" w:sz="4" w:space="0" w:color="auto"/>
            </w:tcBorders>
            <w:shd w:val="clear" w:color="auto" w:fill="auto"/>
            <w:hideMark/>
          </w:tcPr>
          <w:p w14:paraId="64D45341"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92,86%</w:t>
            </w:r>
          </w:p>
        </w:tc>
        <w:tc>
          <w:tcPr>
            <w:tcW w:w="1981" w:type="dxa"/>
            <w:tcBorders>
              <w:bottom w:val="single" w:sz="4" w:space="0" w:color="auto"/>
            </w:tcBorders>
            <w:shd w:val="clear" w:color="auto" w:fill="auto"/>
            <w:hideMark/>
          </w:tcPr>
          <w:p w14:paraId="408AE437"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Sangat Menarik</w:t>
            </w:r>
          </w:p>
        </w:tc>
      </w:tr>
      <w:tr w:rsidR="008B45D5" w:rsidRPr="00395049" w14:paraId="71D72F3D" w14:textId="77777777" w:rsidTr="00395049">
        <w:trPr>
          <w:trHeight w:val="20"/>
          <w:jc w:val="center"/>
        </w:trPr>
        <w:tc>
          <w:tcPr>
            <w:tcW w:w="4253" w:type="dxa"/>
            <w:gridSpan w:val="2"/>
            <w:tcBorders>
              <w:top w:val="single" w:sz="4" w:space="0" w:color="auto"/>
              <w:bottom w:val="single" w:sz="4" w:space="0" w:color="000000"/>
            </w:tcBorders>
            <w:shd w:val="clear" w:color="auto" w:fill="auto"/>
            <w:vAlign w:val="bottom"/>
            <w:hideMark/>
          </w:tcPr>
          <w:p w14:paraId="688C32D8"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Rata-rata</w:t>
            </w:r>
          </w:p>
        </w:tc>
        <w:tc>
          <w:tcPr>
            <w:tcW w:w="1491" w:type="dxa"/>
            <w:tcBorders>
              <w:top w:val="single" w:sz="4" w:space="0" w:color="auto"/>
              <w:bottom w:val="single" w:sz="4" w:space="0" w:color="000000"/>
            </w:tcBorders>
            <w:shd w:val="clear" w:color="auto" w:fill="auto"/>
            <w:hideMark/>
          </w:tcPr>
          <w:p w14:paraId="65877A0F"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93,17%</w:t>
            </w:r>
          </w:p>
        </w:tc>
        <w:tc>
          <w:tcPr>
            <w:tcW w:w="1981" w:type="dxa"/>
            <w:tcBorders>
              <w:top w:val="single" w:sz="4" w:space="0" w:color="auto"/>
              <w:bottom w:val="single" w:sz="4" w:space="0" w:color="000000"/>
            </w:tcBorders>
            <w:shd w:val="clear" w:color="auto" w:fill="auto"/>
            <w:vAlign w:val="bottom"/>
            <w:hideMark/>
          </w:tcPr>
          <w:p w14:paraId="19627961" w14:textId="77777777" w:rsidR="008B45D5" w:rsidRPr="00395049" w:rsidRDefault="00000000">
            <w:pPr>
              <w:spacing w:after="0" w:line="240" w:lineRule="auto"/>
              <w:ind w:left="0" w:hanging="2"/>
              <w:rPr>
                <w:rFonts w:eastAsia="Arial" w:cs="Times New Roman"/>
                <w:sz w:val="18"/>
                <w:szCs w:val="18"/>
              </w:rPr>
            </w:pPr>
            <w:r w:rsidRPr="00395049">
              <w:rPr>
                <w:rFonts w:eastAsia="Arial" w:cs="Times New Roman"/>
                <w:sz w:val="18"/>
                <w:szCs w:val="18"/>
              </w:rPr>
              <w:t>Sangat Menarik</w:t>
            </w:r>
          </w:p>
        </w:tc>
      </w:tr>
    </w:tbl>
    <w:p w14:paraId="0AF40A3E" w14:textId="2FD9DB00" w:rsidR="008B45D5" w:rsidRDefault="00000000" w:rsidP="00395049">
      <w:pPr>
        <w:spacing w:before="240" w:after="0" w:line="360" w:lineRule="auto"/>
        <w:ind w:left="0" w:firstLine="0"/>
        <w:rPr>
          <w:rFonts w:eastAsia="Arial" w:cs="Times New Roman"/>
        </w:rPr>
      </w:pPr>
      <w:r>
        <w:rPr>
          <w:rFonts w:eastAsia="Arial" w:cs="Times New Roman"/>
        </w:rPr>
        <w:t xml:space="preserve">Berdasarkan </w:t>
      </w:r>
      <w:r w:rsidR="00395049">
        <w:rPr>
          <w:rFonts w:eastAsia="Arial" w:cs="Times New Roman"/>
        </w:rPr>
        <w:t>T</w:t>
      </w:r>
      <w:r>
        <w:rPr>
          <w:rFonts w:eastAsia="Arial" w:cs="Times New Roman"/>
        </w:rPr>
        <w:t xml:space="preserve">abel </w:t>
      </w:r>
      <w:r w:rsidR="00395049">
        <w:rPr>
          <w:rFonts w:eastAsia="Arial" w:cs="Times New Roman"/>
        </w:rPr>
        <w:t>6,</w:t>
      </w:r>
      <w:r>
        <w:rPr>
          <w:rFonts w:eastAsia="Arial" w:cs="Times New Roman"/>
        </w:rPr>
        <w:t xml:space="preserve"> penilaian awal siswa dalam mengembangkan alat penilaian menggunakan </w:t>
      </w:r>
      <w:r w:rsidR="008139E5" w:rsidRPr="008139E5">
        <w:rPr>
          <w:rFonts w:eastAsia="Arial" w:cs="Times New Roman"/>
        </w:rPr>
        <w:t>Microsoft Sway</w:t>
      </w:r>
      <w:r>
        <w:rPr>
          <w:rFonts w:eastAsia="Arial" w:cs="Times New Roman"/>
        </w:rPr>
        <w:t xml:space="preserve"> memberikan hasil indikator penilaian yaitu kelayakan penyajian dengan persentase 98,81%, kelayakan isi dengan persentase 91,67% dan kriteria sangat menarik, kelayakan kegrafikan dengan persentase 93,25% dan kriteria sangat menarik, kelayakan bahasa dengan persentase 89,29% dan kriteria sangat menarik, kesesuaian dengan kemampuan berpikir kreatif dengan persentase 92,86% dan kriteria sangat menarik. Sehingga </w:t>
      </w:r>
      <w:bookmarkStart w:id="17" w:name="_Hlk156143342"/>
      <w:r>
        <w:rPr>
          <w:rFonts w:eastAsia="Arial" w:cs="Times New Roman"/>
        </w:rPr>
        <w:t>mendapatkan rata-rata persentase sebesar 93,17% dengan dan kriteria sangat menarik.</w:t>
      </w:r>
      <w:bookmarkEnd w:id="17"/>
      <w:r w:rsidR="00395049">
        <w:rPr>
          <w:rFonts w:eastAsia="Arial" w:cs="Times New Roman"/>
        </w:rPr>
        <w:t xml:space="preserve"> </w:t>
      </w:r>
      <w:r>
        <w:rPr>
          <w:rFonts w:eastAsia="Arial" w:cs="Times New Roman"/>
        </w:rPr>
        <w:t xml:space="preserve">Hasil tes pembelajaran dari uji coba dengan </w:t>
      </w:r>
      <w:r w:rsidR="00E41E57">
        <w:rPr>
          <w:rFonts w:eastAsia="Arial" w:cs="Times New Roman"/>
        </w:rPr>
        <w:t xml:space="preserve">ketentuan </w:t>
      </w:r>
      <w:r>
        <w:rPr>
          <w:rFonts w:eastAsia="Arial" w:cs="Times New Roman"/>
        </w:rPr>
        <w:t xml:space="preserve">nilai </w:t>
      </w:r>
      <w:r w:rsidR="003E64E4">
        <w:rPr>
          <w:rFonts w:eastAsia="Arial" w:cs="Times New Roman"/>
        </w:rPr>
        <w:t xml:space="preserve">ketuntasan minimal sebesar </w:t>
      </w:r>
      <w:r>
        <w:rPr>
          <w:rFonts w:eastAsia="Arial" w:cs="Times New Roman"/>
        </w:rPr>
        <w:t xml:space="preserve">65. Ini menggambarkan persentase kemampuan berpikir kreatif seperti yang terlihat dalam </w:t>
      </w:r>
      <w:r w:rsidR="00395049">
        <w:rPr>
          <w:rFonts w:eastAsia="Arial" w:cs="Times New Roman"/>
        </w:rPr>
        <w:t>T</w:t>
      </w:r>
      <w:r>
        <w:rPr>
          <w:rFonts w:eastAsia="Arial" w:cs="Times New Roman"/>
        </w:rPr>
        <w:t xml:space="preserve">abel </w:t>
      </w:r>
      <w:r w:rsidR="00395049">
        <w:rPr>
          <w:rFonts w:eastAsia="Arial" w:cs="Times New Roman"/>
        </w:rPr>
        <w:t>7</w:t>
      </w:r>
      <w:r w:rsidR="003E64E4">
        <w:rPr>
          <w:rFonts w:eastAsia="Arial" w:cs="Times New Roman"/>
        </w:rPr>
        <w:t>.</w:t>
      </w:r>
    </w:p>
    <w:p w14:paraId="4F39B55A" w14:textId="77777777" w:rsidR="008B45D5" w:rsidRDefault="00000000" w:rsidP="0071377B">
      <w:pPr>
        <w:spacing w:before="120" w:after="120" w:line="276" w:lineRule="auto"/>
        <w:ind w:left="0" w:firstLine="0"/>
        <w:jc w:val="center"/>
        <w:rPr>
          <w:rFonts w:eastAsia="Arial" w:cs="Times New Roman"/>
          <w:b/>
          <w:bCs/>
        </w:rPr>
      </w:pPr>
      <w:r>
        <w:rPr>
          <w:rFonts w:eastAsia="Arial" w:cs="Times New Roman"/>
          <w:b/>
          <w:bCs/>
        </w:rPr>
        <w:t xml:space="preserve">Tabel 7. </w:t>
      </w:r>
      <w:r>
        <w:rPr>
          <w:rFonts w:eastAsia="Arial" w:cs="Times New Roman"/>
        </w:rPr>
        <w:t>Persentase Tes Kemampuan Berpikir Kreatif</w:t>
      </w:r>
    </w:p>
    <w:tbl>
      <w:tblPr>
        <w:tblStyle w:val="3"/>
        <w:tblW w:w="6723" w:type="dxa"/>
        <w:jc w:val="center"/>
        <w:tblInd w:w="0" w:type="dxa"/>
        <w:tblBorders>
          <w:top w:val="single" w:sz="4" w:space="0" w:color="000000"/>
          <w:bottom w:val="single" w:sz="4" w:space="0" w:color="000000"/>
        </w:tblBorders>
        <w:tblLayout w:type="fixed"/>
        <w:tblLook w:val="0400" w:firstRow="0" w:lastRow="0" w:firstColumn="0" w:lastColumn="0" w:noHBand="0" w:noVBand="1"/>
      </w:tblPr>
      <w:tblGrid>
        <w:gridCol w:w="709"/>
        <w:gridCol w:w="1985"/>
        <w:gridCol w:w="1275"/>
        <w:gridCol w:w="1338"/>
        <w:gridCol w:w="1416"/>
      </w:tblGrid>
      <w:tr w:rsidR="008B45D5" w:rsidRPr="00395049" w14:paraId="672BF469" w14:textId="77777777" w:rsidTr="00395049">
        <w:trPr>
          <w:trHeight w:val="20"/>
          <w:jc w:val="center"/>
        </w:trPr>
        <w:tc>
          <w:tcPr>
            <w:tcW w:w="709" w:type="dxa"/>
            <w:tcBorders>
              <w:top w:val="single" w:sz="4" w:space="0" w:color="000000"/>
              <w:bottom w:val="single" w:sz="4" w:space="0" w:color="000000"/>
            </w:tcBorders>
            <w:shd w:val="clear" w:color="auto" w:fill="auto"/>
            <w:vAlign w:val="center"/>
            <w:hideMark/>
          </w:tcPr>
          <w:p w14:paraId="73EF2CD0" w14:textId="77777777" w:rsidR="008B45D5" w:rsidRPr="00395049" w:rsidRDefault="00000000">
            <w:pPr>
              <w:spacing w:after="0" w:line="240" w:lineRule="auto"/>
              <w:ind w:left="0" w:hanging="2"/>
              <w:jc w:val="center"/>
              <w:rPr>
                <w:rFonts w:eastAsia="Arial" w:cs="Times New Roman"/>
                <w:b/>
                <w:bCs/>
                <w:sz w:val="18"/>
                <w:szCs w:val="18"/>
              </w:rPr>
            </w:pPr>
            <w:r w:rsidRPr="00395049">
              <w:rPr>
                <w:rFonts w:eastAsia="Arial" w:cs="Times New Roman"/>
                <w:b/>
                <w:bCs/>
                <w:sz w:val="18"/>
                <w:szCs w:val="18"/>
              </w:rPr>
              <w:t>No</w:t>
            </w:r>
          </w:p>
        </w:tc>
        <w:tc>
          <w:tcPr>
            <w:tcW w:w="1985" w:type="dxa"/>
            <w:tcBorders>
              <w:top w:val="single" w:sz="4" w:space="0" w:color="000000"/>
              <w:bottom w:val="single" w:sz="4" w:space="0" w:color="000000"/>
            </w:tcBorders>
            <w:shd w:val="clear" w:color="auto" w:fill="auto"/>
            <w:vAlign w:val="center"/>
            <w:hideMark/>
          </w:tcPr>
          <w:p w14:paraId="39970FB7" w14:textId="77777777" w:rsidR="008B45D5" w:rsidRPr="00395049" w:rsidRDefault="00000000" w:rsidP="00395049">
            <w:pPr>
              <w:spacing w:after="0" w:line="240" w:lineRule="auto"/>
              <w:ind w:left="0" w:hanging="2"/>
              <w:jc w:val="left"/>
              <w:rPr>
                <w:rFonts w:eastAsia="Arial" w:cs="Times New Roman"/>
                <w:b/>
                <w:bCs/>
                <w:sz w:val="18"/>
                <w:szCs w:val="18"/>
              </w:rPr>
            </w:pPr>
            <w:r w:rsidRPr="00395049">
              <w:rPr>
                <w:rFonts w:eastAsia="Arial" w:cs="Times New Roman"/>
                <w:b/>
                <w:bCs/>
                <w:sz w:val="18"/>
                <w:szCs w:val="18"/>
              </w:rPr>
              <w:t>Indikator Berpikir Kreatif</w:t>
            </w:r>
          </w:p>
        </w:tc>
        <w:tc>
          <w:tcPr>
            <w:tcW w:w="1275" w:type="dxa"/>
            <w:tcBorders>
              <w:top w:val="single" w:sz="4" w:space="0" w:color="000000"/>
              <w:bottom w:val="single" w:sz="4" w:space="0" w:color="000000"/>
            </w:tcBorders>
            <w:shd w:val="clear" w:color="auto" w:fill="auto"/>
            <w:vAlign w:val="center"/>
            <w:hideMark/>
          </w:tcPr>
          <w:p w14:paraId="7342A589" w14:textId="77777777" w:rsidR="008B45D5" w:rsidRPr="00395049" w:rsidRDefault="00000000" w:rsidP="00395049">
            <w:pPr>
              <w:spacing w:after="0" w:line="240" w:lineRule="auto"/>
              <w:ind w:left="0" w:hanging="2"/>
              <w:jc w:val="right"/>
              <w:rPr>
                <w:rFonts w:eastAsia="Arial" w:cs="Times New Roman"/>
                <w:b/>
                <w:bCs/>
                <w:sz w:val="18"/>
                <w:szCs w:val="18"/>
              </w:rPr>
            </w:pPr>
            <w:r w:rsidRPr="00395049">
              <w:rPr>
                <w:rFonts w:eastAsia="Arial" w:cs="Times New Roman"/>
                <w:b/>
                <w:bCs/>
                <w:sz w:val="18"/>
                <w:szCs w:val="18"/>
              </w:rPr>
              <w:t>skor diperoleh</w:t>
            </w:r>
          </w:p>
        </w:tc>
        <w:tc>
          <w:tcPr>
            <w:tcW w:w="1338" w:type="dxa"/>
            <w:tcBorders>
              <w:top w:val="single" w:sz="4" w:space="0" w:color="000000"/>
              <w:bottom w:val="single" w:sz="4" w:space="0" w:color="000000"/>
            </w:tcBorders>
            <w:shd w:val="clear" w:color="auto" w:fill="auto"/>
            <w:vAlign w:val="center"/>
            <w:hideMark/>
          </w:tcPr>
          <w:p w14:paraId="5ED5729A" w14:textId="77777777" w:rsidR="008B45D5" w:rsidRPr="00395049" w:rsidRDefault="00000000" w:rsidP="00395049">
            <w:pPr>
              <w:spacing w:after="0" w:line="240" w:lineRule="auto"/>
              <w:ind w:left="0" w:hanging="2"/>
              <w:jc w:val="right"/>
              <w:rPr>
                <w:rFonts w:eastAsia="Arial" w:cs="Times New Roman"/>
                <w:b/>
                <w:bCs/>
                <w:sz w:val="18"/>
                <w:szCs w:val="18"/>
              </w:rPr>
            </w:pPr>
            <w:r w:rsidRPr="00395049">
              <w:rPr>
                <w:rFonts w:eastAsia="Arial" w:cs="Times New Roman"/>
                <w:b/>
                <w:bCs/>
                <w:sz w:val="18"/>
                <w:szCs w:val="18"/>
              </w:rPr>
              <w:t>skor maksimal</w:t>
            </w:r>
          </w:p>
        </w:tc>
        <w:tc>
          <w:tcPr>
            <w:tcW w:w="1416" w:type="dxa"/>
            <w:tcBorders>
              <w:top w:val="single" w:sz="4" w:space="0" w:color="000000"/>
              <w:bottom w:val="single" w:sz="4" w:space="0" w:color="000000"/>
            </w:tcBorders>
            <w:shd w:val="clear" w:color="auto" w:fill="auto"/>
            <w:vAlign w:val="center"/>
            <w:hideMark/>
          </w:tcPr>
          <w:p w14:paraId="3D9A6546" w14:textId="77777777" w:rsidR="008B45D5" w:rsidRPr="00395049" w:rsidRDefault="00000000" w:rsidP="00395049">
            <w:pPr>
              <w:spacing w:after="0" w:line="240" w:lineRule="auto"/>
              <w:ind w:left="0" w:hanging="2"/>
              <w:jc w:val="right"/>
              <w:rPr>
                <w:rFonts w:eastAsia="Arial" w:cs="Times New Roman"/>
                <w:b/>
                <w:bCs/>
                <w:sz w:val="18"/>
                <w:szCs w:val="18"/>
              </w:rPr>
            </w:pPr>
            <w:r w:rsidRPr="00395049">
              <w:rPr>
                <w:rFonts w:eastAsia="Arial" w:cs="Times New Roman"/>
                <w:b/>
                <w:bCs/>
                <w:sz w:val="18"/>
                <w:szCs w:val="18"/>
              </w:rPr>
              <w:t>Persentase</w:t>
            </w:r>
          </w:p>
        </w:tc>
      </w:tr>
      <w:tr w:rsidR="008B45D5" w:rsidRPr="00395049" w14:paraId="6535FE0D" w14:textId="77777777" w:rsidTr="00395049">
        <w:trPr>
          <w:trHeight w:val="20"/>
          <w:jc w:val="center"/>
        </w:trPr>
        <w:tc>
          <w:tcPr>
            <w:tcW w:w="709" w:type="dxa"/>
            <w:tcBorders>
              <w:top w:val="single" w:sz="4" w:space="0" w:color="000000"/>
            </w:tcBorders>
            <w:shd w:val="clear" w:color="auto" w:fill="auto"/>
            <w:vAlign w:val="center"/>
            <w:hideMark/>
          </w:tcPr>
          <w:p w14:paraId="1C4C5303"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1</w:t>
            </w:r>
          </w:p>
        </w:tc>
        <w:tc>
          <w:tcPr>
            <w:tcW w:w="1985" w:type="dxa"/>
            <w:tcBorders>
              <w:top w:val="single" w:sz="4" w:space="0" w:color="000000"/>
            </w:tcBorders>
            <w:shd w:val="clear" w:color="auto" w:fill="auto"/>
            <w:vAlign w:val="center"/>
            <w:hideMark/>
          </w:tcPr>
          <w:p w14:paraId="37195F06" w14:textId="77777777" w:rsidR="008B45D5" w:rsidRPr="00395049" w:rsidRDefault="00000000" w:rsidP="00395049">
            <w:pPr>
              <w:spacing w:after="0" w:line="240" w:lineRule="auto"/>
              <w:ind w:left="0" w:hanging="2"/>
              <w:jc w:val="left"/>
              <w:rPr>
                <w:rFonts w:eastAsia="Arial" w:cs="Times New Roman"/>
                <w:i/>
                <w:sz w:val="18"/>
                <w:szCs w:val="18"/>
              </w:rPr>
            </w:pPr>
            <w:r w:rsidRPr="00395049">
              <w:rPr>
                <w:rFonts w:eastAsia="Arial" w:cs="Times New Roman"/>
                <w:i/>
                <w:sz w:val="18"/>
                <w:szCs w:val="18"/>
              </w:rPr>
              <w:t>Fluency</w:t>
            </w:r>
          </w:p>
        </w:tc>
        <w:tc>
          <w:tcPr>
            <w:tcW w:w="1275" w:type="dxa"/>
            <w:tcBorders>
              <w:top w:val="single" w:sz="4" w:space="0" w:color="000000"/>
            </w:tcBorders>
            <w:shd w:val="clear" w:color="auto" w:fill="auto"/>
            <w:vAlign w:val="center"/>
            <w:hideMark/>
          </w:tcPr>
          <w:p w14:paraId="635F4736" w14:textId="77777777" w:rsidR="008B45D5" w:rsidRPr="00395049" w:rsidRDefault="00000000" w:rsidP="00395049">
            <w:pPr>
              <w:spacing w:after="0" w:line="240" w:lineRule="auto"/>
              <w:ind w:left="0" w:hanging="2"/>
              <w:jc w:val="right"/>
              <w:rPr>
                <w:rFonts w:eastAsia="Arial" w:cs="Times New Roman"/>
                <w:sz w:val="18"/>
                <w:szCs w:val="18"/>
              </w:rPr>
            </w:pPr>
            <w:r w:rsidRPr="00395049">
              <w:rPr>
                <w:rFonts w:eastAsia="Arial" w:cs="Times New Roman"/>
                <w:sz w:val="18"/>
                <w:szCs w:val="18"/>
              </w:rPr>
              <w:t>175</w:t>
            </w:r>
          </w:p>
        </w:tc>
        <w:tc>
          <w:tcPr>
            <w:tcW w:w="1338" w:type="dxa"/>
            <w:tcBorders>
              <w:top w:val="single" w:sz="4" w:space="0" w:color="000000"/>
            </w:tcBorders>
            <w:shd w:val="clear" w:color="auto" w:fill="auto"/>
            <w:vAlign w:val="center"/>
            <w:hideMark/>
          </w:tcPr>
          <w:p w14:paraId="593BE13F" w14:textId="77777777" w:rsidR="008B45D5" w:rsidRPr="00395049" w:rsidRDefault="00000000" w:rsidP="00395049">
            <w:pPr>
              <w:spacing w:after="0" w:line="240" w:lineRule="auto"/>
              <w:ind w:left="0" w:hanging="2"/>
              <w:jc w:val="right"/>
              <w:rPr>
                <w:rFonts w:eastAsia="Arial" w:cs="Times New Roman"/>
                <w:sz w:val="18"/>
                <w:szCs w:val="18"/>
              </w:rPr>
            </w:pPr>
            <w:r w:rsidRPr="00395049">
              <w:rPr>
                <w:rFonts w:eastAsia="Arial" w:cs="Times New Roman"/>
                <w:sz w:val="18"/>
                <w:szCs w:val="18"/>
              </w:rPr>
              <w:t>252</w:t>
            </w:r>
          </w:p>
        </w:tc>
        <w:tc>
          <w:tcPr>
            <w:tcW w:w="1416" w:type="dxa"/>
            <w:tcBorders>
              <w:top w:val="single" w:sz="4" w:space="0" w:color="000000"/>
            </w:tcBorders>
            <w:shd w:val="clear" w:color="auto" w:fill="auto"/>
            <w:vAlign w:val="center"/>
            <w:hideMark/>
          </w:tcPr>
          <w:p w14:paraId="693D06AD" w14:textId="77777777" w:rsidR="008B45D5" w:rsidRPr="00395049" w:rsidRDefault="00000000" w:rsidP="00395049">
            <w:pPr>
              <w:spacing w:after="0" w:line="240" w:lineRule="auto"/>
              <w:ind w:left="0" w:hanging="2"/>
              <w:jc w:val="right"/>
              <w:rPr>
                <w:rFonts w:eastAsia="Arial" w:cs="Times New Roman"/>
                <w:sz w:val="18"/>
                <w:szCs w:val="18"/>
              </w:rPr>
            </w:pPr>
            <w:r w:rsidRPr="00395049">
              <w:rPr>
                <w:rFonts w:eastAsia="Arial" w:cs="Times New Roman"/>
                <w:sz w:val="18"/>
                <w:szCs w:val="18"/>
              </w:rPr>
              <w:t>69,4%</w:t>
            </w:r>
          </w:p>
        </w:tc>
      </w:tr>
      <w:tr w:rsidR="008B45D5" w:rsidRPr="00395049" w14:paraId="4BBF3622" w14:textId="77777777" w:rsidTr="00395049">
        <w:trPr>
          <w:trHeight w:val="20"/>
          <w:jc w:val="center"/>
        </w:trPr>
        <w:tc>
          <w:tcPr>
            <w:tcW w:w="709" w:type="dxa"/>
            <w:shd w:val="clear" w:color="auto" w:fill="auto"/>
            <w:vAlign w:val="center"/>
            <w:hideMark/>
          </w:tcPr>
          <w:p w14:paraId="63602571"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2</w:t>
            </w:r>
          </w:p>
        </w:tc>
        <w:tc>
          <w:tcPr>
            <w:tcW w:w="1985" w:type="dxa"/>
            <w:shd w:val="clear" w:color="auto" w:fill="auto"/>
            <w:vAlign w:val="center"/>
            <w:hideMark/>
          </w:tcPr>
          <w:p w14:paraId="7A894F64" w14:textId="77777777" w:rsidR="008B45D5" w:rsidRPr="00395049" w:rsidRDefault="00000000" w:rsidP="00395049">
            <w:pPr>
              <w:spacing w:after="0" w:line="240" w:lineRule="auto"/>
              <w:ind w:left="0" w:hanging="2"/>
              <w:jc w:val="left"/>
              <w:rPr>
                <w:rFonts w:eastAsia="Arial" w:cs="Times New Roman"/>
                <w:i/>
                <w:sz w:val="18"/>
                <w:szCs w:val="18"/>
              </w:rPr>
            </w:pPr>
            <w:r w:rsidRPr="00395049">
              <w:rPr>
                <w:rFonts w:eastAsia="Arial" w:cs="Times New Roman"/>
                <w:i/>
                <w:sz w:val="18"/>
                <w:szCs w:val="18"/>
              </w:rPr>
              <w:t>Flexibility</w:t>
            </w:r>
          </w:p>
        </w:tc>
        <w:tc>
          <w:tcPr>
            <w:tcW w:w="1275" w:type="dxa"/>
            <w:shd w:val="clear" w:color="auto" w:fill="auto"/>
            <w:vAlign w:val="center"/>
            <w:hideMark/>
          </w:tcPr>
          <w:p w14:paraId="00B7AC63" w14:textId="77777777" w:rsidR="008B45D5" w:rsidRPr="00395049" w:rsidRDefault="00000000" w:rsidP="00395049">
            <w:pPr>
              <w:spacing w:after="0" w:line="240" w:lineRule="auto"/>
              <w:ind w:left="0" w:hanging="2"/>
              <w:jc w:val="right"/>
              <w:rPr>
                <w:rFonts w:eastAsia="Arial" w:cs="Times New Roman"/>
                <w:sz w:val="18"/>
                <w:szCs w:val="18"/>
              </w:rPr>
            </w:pPr>
            <w:r w:rsidRPr="00395049">
              <w:rPr>
                <w:rFonts w:eastAsia="Arial" w:cs="Times New Roman"/>
                <w:sz w:val="18"/>
                <w:szCs w:val="18"/>
              </w:rPr>
              <w:t>105</w:t>
            </w:r>
          </w:p>
        </w:tc>
        <w:tc>
          <w:tcPr>
            <w:tcW w:w="1338" w:type="dxa"/>
            <w:shd w:val="clear" w:color="auto" w:fill="auto"/>
            <w:vAlign w:val="center"/>
            <w:hideMark/>
          </w:tcPr>
          <w:p w14:paraId="215D0B96" w14:textId="77777777" w:rsidR="008B45D5" w:rsidRPr="00395049" w:rsidRDefault="00000000" w:rsidP="00395049">
            <w:pPr>
              <w:spacing w:after="0" w:line="240" w:lineRule="auto"/>
              <w:ind w:left="0" w:hanging="2"/>
              <w:jc w:val="right"/>
              <w:rPr>
                <w:rFonts w:eastAsia="Arial" w:cs="Times New Roman"/>
                <w:sz w:val="18"/>
                <w:szCs w:val="18"/>
              </w:rPr>
            </w:pPr>
            <w:r w:rsidRPr="00395049">
              <w:rPr>
                <w:rFonts w:eastAsia="Arial" w:cs="Times New Roman"/>
                <w:sz w:val="18"/>
                <w:szCs w:val="18"/>
              </w:rPr>
              <w:t>168</w:t>
            </w:r>
          </w:p>
        </w:tc>
        <w:tc>
          <w:tcPr>
            <w:tcW w:w="1416" w:type="dxa"/>
            <w:shd w:val="clear" w:color="auto" w:fill="auto"/>
            <w:vAlign w:val="center"/>
            <w:hideMark/>
          </w:tcPr>
          <w:p w14:paraId="0992471F" w14:textId="77777777" w:rsidR="008B45D5" w:rsidRPr="00395049" w:rsidRDefault="00000000" w:rsidP="00395049">
            <w:pPr>
              <w:spacing w:after="0" w:line="240" w:lineRule="auto"/>
              <w:ind w:left="0" w:hanging="2"/>
              <w:jc w:val="right"/>
              <w:rPr>
                <w:rFonts w:eastAsia="Arial" w:cs="Times New Roman"/>
                <w:sz w:val="18"/>
                <w:szCs w:val="18"/>
              </w:rPr>
            </w:pPr>
            <w:r w:rsidRPr="00395049">
              <w:rPr>
                <w:rFonts w:eastAsia="Arial" w:cs="Times New Roman"/>
                <w:sz w:val="18"/>
                <w:szCs w:val="18"/>
              </w:rPr>
              <w:t>62,5%</w:t>
            </w:r>
          </w:p>
        </w:tc>
      </w:tr>
      <w:tr w:rsidR="008B45D5" w:rsidRPr="00395049" w14:paraId="3004FE38" w14:textId="77777777" w:rsidTr="00395049">
        <w:trPr>
          <w:trHeight w:val="20"/>
          <w:jc w:val="center"/>
        </w:trPr>
        <w:tc>
          <w:tcPr>
            <w:tcW w:w="709" w:type="dxa"/>
            <w:shd w:val="clear" w:color="auto" w:fill="auto"/>
            <w:vAlign w:val="center"/>
            <w:hideMark/>
          </w:tcPr>
          <w:p w14:paraId="018C8B96" w14:textId="77777777" w:rsidR="008B45D5" w:rsidRPr="00395049" w:rsidRDefault="00000000">
            <w:pPr>
              <w:spacing w:after="0" w:line="240" w:lineRule="auto"/>
              <w:ind w:left="0" w:hanging="2"/>
              <w:jc w:val="center"/>
              <w:rPr>
                <w:rFonts w:eastAsia="Arial" w:cs="Times New Roman"/>
                <w:sz w:val="18"/>
                <w:szCs w:val="18"/>
              </w:rPr>
            </w:pPr>
            <w:r w:rsidRPr="00395049">
              <w:rPr>
                <w:rFonts w:eastAsia="Arial" w:cs="Times New Roman"/>
                <w:sz w:val="18"/>
                <w:szCs w:val="18"/>
              </w:rPr>
              <w:t>3</w:t>
            </w:r>
          </w:p>
        </w:tc>
        <w:tc>
          <w:tcPr>
            <w:tcW w:w="1985" w:type="dxa"/>
            <w:shd w:val="clear" w:color="auto" w:fill="auto"/>
            <w:vAlign w:val="center"/>
            <w:hideMark/>
          </w:tcPr>
          <w:p w14:paraId="07D3B164" w14:textId="77777777" w:rsidR="008B45D5" w:rsidRPr="00395049" w:rsidRDefault="00000000" w:rsidP="00395049">
            <w:pPr>
              <w:spacing w:after="0" w:line="240" w:lineRule="auto"/>
              <w:ind w:left="0" w:hanging="2"/>
              <w:jc w:val="left"/>
              <w:rPr>
                <w:rFonts w:eastAsia="Arial" w:cs="Times New Roman"/>
                <w:i/>
                <w:sz w:val="18"/>
                <w:szCs w:val="18"/>
              </w:rPr>
            </w:pPr>
            <w:r w:rsidRPr="00395049">
              <w:rPr>
                <w:rFonts w:eastAsia="Arial" w:cs="Times New Roman"/>
                <w:i/>
                <w:sz w:val="18"/>
                <w:szCs w:val="18"/>
              </w:rPr>
              <w:t>Orisinality</w:t>
            </w:r>
          </w:p>
        </w:tc>
        <w:tc>
          <w:tcPr>
            <w:tcW w:w="1275" w:type="dxa"/>
            <w:shd w:val="clear" w:color="auto" w:fill="auto"/>
            <w:vAlign w:val="center"/>
            <w:hideMark/>
          </w:tcPr>
          <w:p w14:paraId="5F491023" w14:textId="77777777" w:rsidR="008B45D5" w:rsidRPr="00395049" w:rsidRDefault="00000000" w:rsidP="00395049">
            <w:pPr>
              <w:spacing w:after="0" w:line="240" w:lineRule="auto"/>
              <w:ind w:left="0" w:hanging="2"/>
              <w:jc w:val="right"/>
              <w:rPr>
                <w:rFonts w:eastAsia="Arial" w:cs="Times New Roman"/>
                <w:sz w:val="18"/>
                <w:szCs w:val="18"/>
              </w:rPr>
            </w:pPr>
            <w:r w:rsidRPr="00395049">
              <w:rPr>
                <w:rFonts w:eastAsia="Arial" w:cs="Times New Roman"/>
                <w:sz w:val="18"/>
                <w:szCs w:val="18"/>
              </w:rPr>
              <w:t>127</w:t>
            </w:r>
          </w:p>
        </w:tc>
        <w:tc>
          <w:tcPr>
            <w:tcW w:w="1338" w:type="dxa"/>
            <w:shd w:val="clear" w:color="auto" w:fill="auto"/>
            <w:vAlign w:val="center"/>
            <w:hideMark/>
          </w:tcPr>
          <w:p w14:paraId="10FCE6A5" w14:textId="77777777" w:rsidR="008B45D5" w:rsidRPr="00395049" w:rsidRDefault="00000000" w:rsidP="00395049">
            <w:pPr>
              <w:spacing w:after="0" w:line="240" w:lineRule="auto"/>
              <w:ind w:left="0" w:hanging="2"/>
              <w:jc w:val="right"/>
              <w:rPr>
                <w:rFonts w:eastAsia="Arial" w:cs="Times New Roman"/>
                <w:sz w:val="18"/>
                <w:szCs w:val="18"/>
              </w:rPr>
            </w:pPr>
            <w:r w:rsidRPr="00395049">
              <w:rPr>
                <w:rFonts w:eastAsia="Arial" w:cs="Times New Roman"/>
                <w:sz w:val="18"/>
                <w:szCs w:val="18"/>
              </w:rPr>
              <w:t>210</w:t>
            </w:r>
          </w:p>
        </w:tc>
        <w:tc>
          <w:tcPr>
            <w:tcW w:w="1416" w:type="dxa"/>
            <w:shd w:val="clear" w:color="auto" w:fill="auto"/>
            <w:vAlign w:val="center"/>
            <w:hideMark/>
          </w:tcPr>
          <w:p w14:paraId="51291484" w14:textId="77777777" w:rsidR="008B45D5" w:rsidRPr="00395049" w:rsidRDefault="00000000" w:rsidP="00395049">
            <w:pPr>
              <w:spacing w:after="0" w:line="240" w:lineRule="auto"/>
              <w:ind w:left="0" w:hanging="2"/>
              <w:jc w:val="right"/>
              <w:rPr>
                <w:rFonts w:eastAsia="Arial" w:cs="Times New Roman"/>
                <w:sz w:val="18"/>
                <w:szCs w:val="18"/>
              </w:rPr>
            </w:pPr>
            <w:r w:rsidRPr="00395049">
              <w:rPr>
                <w:rFonts w:eastAsia="Arial" w:cs="Times New Roman"/>
                <w:sz w:val="18"/>
                <w:szCs w:val="18"/>
              </w:rPr>
              <w:t>60,5%</w:t>
            </w:r>
          </w:p>
        </w:tc>
      </w:tr>
    </w:tbl>
    <w:p w14:paraId="4A998442" w14:textId="1486A51F" w:rsidR="008B45D5" w:rsidRDefault="00000000" w:rsidP="005F47CE">
      <w:pPr>
        <w:spacing w:before="240" w:line="360" w:lineRule="auto"/>
        <w:ind w:left="0" w:hanging="2"/>
        <w:rPr>
          <w:rFonts w:eastAsia="Arial" w:cs="Times New Roman"/>
        </w:rPr>
      </w:pPr>
      <w:r>
        <w:rPr>
          <w:rFonts w:eastAsia="Arial" w:cs="Times New Roman"/>
        </w:rPr>
        <w:lastRenderedPageBreak/>
        <w:t xml:space="preserve">Berdasarkan </w:t>
      </w:r>
      <w:r w:rsidR="00060E38">
        <w:rPr>
          <w:rFonts w:eastAsia="Arial" w:cs="Times New Roman"/>
        </w:rPr>
        <w:t>T</w:t>
      </w:r>
      <w:r>
        <w:rPr>
          <w:rFonts w:eastAsia="Arial" w:cs="Times New Roman"/>
        </w:rPr>
        <w:t xml:space="preserve">abel </w:t>
      </w:r>
      <w:r w:rsidR="00060E38">
        <w:rPr>
          <w:rFonts w:eastAsia="Arial" w:cs="Times New Roman"/>
        </w:rPr>
        <w:t xml:space="preserve">7, </w:t>
      </w:r>
      <w:bookmarkStart w:id="18" w:name="_Hlk156143356"/>
      <w:r>
        <w:rPr>
          <w:rFonts w:eastAsia="Arial" w:cs="Times New Roman"/>
        </w:rPr>
        <w:t xml:space="preserve">persentase indikator </w:t>
      </w:r>
      <w:r>
        <w:rPr>
          <w:rFonts w:eastAsia="Arial" w:cs="Times New Roman"/>
          <w:i/>
        </w:rPr>
        <w:t>fluency</w:t>
      </w:r>
      <w:r>
        <w:rPr>
          <w:rFonts w:eastAsia="Arial" w:cs="Times New Roman"/>
        </w:rPr>
        <w:t xml:space="preserve"> mencapai 69,4%, </w:t>
      </w:r>
      <w:r>
        <w:rPr>
          <w:rFonts w:eastAsia="Arial" w:cs="Times New Roman"/>
          <w:i/>
          <w:iCs/>
        </w:rPr>
        <w:t>flexibility</w:t>
      </w:r>
      <w:r>
        <w:rPr>
          <w:rFonts w:eastAsia="Arial" w:cs="Times New Roman"/>
        </w:rPr>
        <w:t xml:space="preserve"> mencapai 62,5%, dan </w:t>
      </w:r>
      <w:r>
        <w:rPr>
          <w:rFonts w:eastAsia="Arial" w:cs="Times New Roman"/>
          <w:i/>
        </w:rPr>
        <w:t>orisinality</w:t>
      </w:r>
      <w:r>
        <w:rPr>
          <w:rFonts w:eastAsia="Arial" w:cs="Times New Roman"/>
        </w:rPr>
        <w:t xml:space="preserve"> mencapai 60,5%.</w:t>
      </w:r>
      <w:bookmarkEnd w:id="18"/>
      <w:r>
        <w:rPr>
          <w:rFonts w:eastAsia="Arial" w:cs="Times New Roman"/>
        </w:rPr>
        <w:t xml:space="preserve"> </w:t>
      </w:r>
      <w:r w:rsidR="00060E38">
        <w:rPr>
          <w:rFonts w:eastAsia="Arial" w:cs="Times New Roman"/>
        </w:rPr>
        <w:t xml:space="preserve">Hasil ini juga </w:t>
      </w:r>
      <w:r>
        <w:rPr>
          <w:rFonts w:eastAsia="Arial" w:cs="Times New Roman"/>
        </w:rPr>
        <w:t xml:space="preserve">dilihat pada </w:t>
      </w:r>
      <w:r w:rsidR="00060E38">
        <w:rPr>
          <w:rFonts w:eastAsia="Arial" w:cs="Times New Roman"/>
        </w:rPr>
        <w:t>Fig. 2(a) untuk hasil tiap indikator dan Fig. 2(b) untuk nilai tes.</w:t>
      </w:r>
    </w:p>
    <w:p w14:paraId="7E73B09D" w14:textId="3C1C87C4" w:rsidR="008B45D5" w:rsidRDefault="00000000" w:rsidP="00060E38">
      <w:pPr>
        <w:spacing w:after="0" w:line="240" w:lineRule="auto"/>
        <w:ind w:left="0" w:hanging="2"/>
        <w:rPr>
          <w:rFonts w:eastAsia="Times New Roman" w:cs="Times New Roman"/>
          <w:noProof/>
        </w:rPr>
      </w:pPr>
      <w:r>
        <w:rPr>
          <w:rFonts w:eastAsia="Arial" w:cs="Times New Roman"/>
          <w:noProof/>
        </w:rPr>
        <w:drawing>
          <wp:inline distT="0" distB="0" distL="0" distR="0" wp14:anchorId="54D3801C" wp14:editId="6430F005">
            <wp:extent cx="2523621" cy="1728000"/>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3621" cy="1728000"/>
                    </a:xfrm>
                    <a:prstGeom prst="rect">
                      <a:avLst/>
                    </a:prstGeom>
                    <a:noFill/>
                  </pic:spPr>
                </pic:pic>
              </a:graphicData>
            </a:graphic>
          </wp:inline>
        </w:drawing>
      </w:r>
      <w:r w:rsidR="00060E38" w:rsidRPr="00060E38">
        <w:rPr>
          <w:rFonts w:eastAsia="Times New Roman" w:cs="Times New Roman"/>
          <w:noProof/>
        </w:rPr>
        <w:t xml:space="preserve"> </w:t>
      </w:r>
      <w:r w:rsidR="00060E38">
        <w:rPr>
          <w:rFonts w:eastAsia="Times New Roman" w:cs="Times New Roman"/>
          <w:noProof/>
        </w:rPr>
        <w:drawing>
          <wp:inline distT="0" distB="0" distL="0" distR="0" wp14:anchorId="38DBA559" wp14:editId="2EADDB72">
            <wp:extent cx="2919640" cy="1692000"/>
            <wp:effectExtent l="19050" t="19050" r="14605"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9640" cy="1692000"/>
                    </a:xfrm>
                    <a:prstGeom prst="rect">
                      <a:avLst/>
                    </a:prstGeom>
                    <a:noFill/>
                    <a:ln w="9525">
                      <a:solidFill>
                        <a:schemeClr val="tx1">
                          <a:lumMod val="100000"/>
                          <a:lumOff val="0"/>
                        </a:schemeClr>
                      </a:solidFill>
                      <a:miter lim="800000"/>
                      <a:headEnd/>
                      <a:tailEnd/>
                    </a:ln>
                  </pic:spPr>
                </pic:pic>
              </a:graphicData>
            </a:graphic>
          </wp:inline>
        </w:drawing>
      </w:r>
    </w:p>
    <w:p w14:paraId="245965F9" w14:textId="0B0563E5" w:rsidR="00060E38" w:rsidRPr="0071377B" w:rsidRDefault="00060E38" w:rsidP="00060E38">
      <w:pPr>
        <w:tabs>
          <w:tab w:val="left" w:pos="1418"/>
          <w:tab w:val="left" w:pos="6237"/>
        </w:tabs>
        <w:spacing w:after="0" w:line="240" w:lineRule="auto"/>
        <w:ind w:left="0" w:hanging="2"/>
        <w:rPr>
          <w:rFonts w:eastAsia="Arial" w:cs="Times New Roman"/>
          <w:sz w:val="20"/>
          <w:szCs w:val="20"/>
        </w:rPr>
      </w:pPr>
      <w:r w:rsidRPr="0071377B">
        <w:rPr>
          <w:rFonts w:eastAsia="Times New Roman" w:cs="Times New Roman"/>
          <w:noProof/>
          <w:sz w:val="20"/>
          <w:szCs w:val="20"/>
        </w:rPr>
        <w:tab/>
      </w:r>
      <w:r w:rsidRPr="0071377B">
        <w:rPr>
          <w:rFonts w:eastAsia="Times New Roman" w:cs="Times New Roman"/>
          <w:noProof/>
          <w:sz w:val="20"/>
          <w:szCs w:val="20"/>
        </w:rPr>
        <w:tab/>
        <w:t>(a)</w:t>
      </w:r>
      <w:r w:rsidRPr="0071377B">
        <w:rPr>
          <w:rFonts w:eastAsia="Times New Roman" w:cs="Times New Roman"/>
          <w:noProof/>
          <w:sz w:val="20"/>
          <w:szCs w:val="20"/>
        </w:rPr>
        <w:tab/>
        <w:t>(b)</w:t>
      </w:r>
    </w:p>
    <w:p w14:paraId="374B72AB" w14:textId="046AAF1D" w:rsidR="008B45D5" w:rsidRDefault="00000000">
      <w:pPr>
        <w:spacing w:line="276" w:lineRule="auto"/>
        <w:ind w:left="0" w:hanging="2"/>
        <w:jc w:val="center"/>
        <w:rPr>
          <w:rFonts w:eastAsia="Arial" w:cs="Times New Roman"/>
          <w:b/>
          <w:bCs/>
        </w:rPr>
      </w:pPr>
      <w:r>
        <w:rPr>
          <w:rFonts w:eastAsia="Arial" w:cs="Times New Roman"/>
          <w:b/>
          <w:bCs/>
        </w:rPr>
        <w:t xml:space="preserve">Fig. 2. </w:t>
      </w:r>
      <w:r>
        <w:rPr>
          <w:rFonts w:eastAsia="Arial" w:cs="Times New Roman"/>
        </w:rPr>
        <w:t>Persentase Tes Kemampuan Berpikir Kreatif</w:t>
      </w:r>
    </w:p>
    <w:p w14:paraId="0C05E843" w14:textId="37D3024A" w:rsidR="008B45D5" w:rsidRPr="00060E38" w:rsidRDefault="00000000" w:rsidP="00060E38">
      <w:pPr>
        <w:pStyle w:val="ListParagraph"/>
        <w:numPr>
          <w:ilvl w:val="0"/>
          <w:numId w:val="14"/>
        </w:numPr>
        <w:spacing w:line="360" w:lineRule="auto"/>
        <w:rPr>
          <w:rFonts w:eastAsia="Arial" w:cs="Times New Roman"/>
          <w:b/>
          <w:bCs/>
        </w:rPr>
      </w:pPr>
      <w:r w:rsidRPr="00060E38">
        <w:rPr>
          <w:rFonts w:eastAsia="Arial" w:cs="Times New Roman"/>
          <w:b/>
          <w:bCs/>
        </w:rPr>
        <w:t>Penyusunan Skala dan Norma</w:t>
      </w:r>
    </w:p>
    <w:p w14:paraId="2441649A" w14:textId="0BF4E9A6" w:rsidR="00060E38" w:rsidRPr="00060E38" w:rsidRDefault="00060E38" w:rsidP="00060E38">
      <w:pPr>
        <w:spacing w:before="240" w:line="360" w:lineRule="auto"/>
        <w:ind w:firstLine="360"/>
        <w:rPr>
          <w:rFonts w:eastAsia="Arial" w:cs="Times New Roman"/>
        </w:rPr>
      </w:pPr>
      <w:r w:rsidRPr="00060E38">
        <w:rPr>
          <w:rFonts w:eastAsia="Arial" w:cs="Times New Roman"/>
        </w:rPr>
        <w:t xml:space="preserve">Berdasarkan </w:t>
      </w:r>
      <w:r>
        <w:rPr>
          <w:rFonts w:eastAsia="Arial" w:cs="Times New Roman"/>
        </w:rPr>
        <w:t xml:space="preserve">Tabel 8, </w:t>
      </w:r>
      <w:r w:rsidRPr="00060E38">
        <w:rPr>
          <w:rFonts w:eastAsia="Arial" w:cs="Times New Roman"/>
        </w:rPr>
        <w:t xml:space="preserve">indikator penilaian kelayakan penyajian dengan persentase 79,17% dan kategori layak, kebahasaan dengan persentase 87,50% dan kategori sangat layak, dan indikator kegrafikan dengan persentase 85,79% dan kategori sangat layak. Berdasarkan </w:t>
      </w:r>
      <w:bookmarkStart w:id="19" w:name="_Hlk156143433"/>
      <w:r w:rsidRPr="00060E38">
        <w:rPr>
          <w:rFonts w:eastAsia="Arial" w:cs="Times New Roman"/>
        </w:rPr>
        <w:t>perolehan tersebut diambil kesimpulan bahwa rata-rata hasil penilaian ahli media dengan persentase 84,82% dan kategori sangat layak</w:t>
      </w:r>
      <w:bookmarkEnd w:id="19"/>
      <w:r w:rsidRPr="00060E38">
        <w:rPr>
          <w:rFonts w:eastAsia="Arial" w:cs="Times New Roman"/>
        </w:rPr>
        <w:t>.</w:t>
      </w:r>
    </w:p>
    <w:p w14:paraId="59AC1327" w14:textId="77777777" w:rsidR="008B45D5" w:rsidRDefault="00000000" w:rsidP="0071377B">
      <w:pPr>
        <w:spacing w:before="120" w:after="120" w:line="276" w:lineRule="auto"/>
        <w:ind w:left="0" w:firstLine="0"/>
        <w:jc w:val="center"/>
        <w:rPr>
          <w:rFonts w:eastAsia="Arial" w:cs="Times New Roman"/>
          <w:b/>
          <w:bCs/>
        </w:rPr>
      </w:pPr>
      <w:r>
        <w:rPr>
          <w:rFonts w:eastAsia="Arial" w:cs="Times New Roman"/>
          <w:b/>
          <w:bCs/>
        </w:rPr>
        <w:t xml:space="preserve">Tabel 8. </w:t>
      </w:r>
      <w:r>
        <w:rPr>
          <w:rFonts w:eastAsia="Arial" w:cs="Times New Roman"/>
        </w:rPr>
        <w:t>Hasil Penilaian Ahli Media</w:t>
      </w:r>
    </w:p>
    <w:tbl>
      <w:tblPr>
        <w:tblStyle w:val="2"/>
        <w:tblW w:w="5812" w:type="dxa"/>
        <w:jc w:val="center"/>
        <w:tblInd w:w="0" w:type="dxa"/>
        <w:tblBorders>
          <w:top w:val="single" w:sz="4" w:space="0" w:color="000000"/>
          <w:bottom w:val="single" w:sz="4" w:space="0" w:color="000000"/>
        </w:tblBorders>
        <w:tblLayout w:type="fixed"/>
        <w:tblLook w:val="0400" w:firstRow="0" w:lastRow="0" w:firstColumn="0" w:lastColumn="0" w:noHBand="0" w:noVBand="1"/>
      </w:tblPr>
      <w:tblGrid>
        <w:gridCol w:w="567"/>
        <w:gridCol w:w="2410"/>
        <w:gridCol w:w="1276"/>
        <w:gridCol w:w="1559"/>
      </w:tblGrid>
      <w:tr w:rsidR="008B45D5" w:rsidRPr="00060E38" w14:paraId="120B58D8" w14:textId="77777777" w:rsidTr="00060E38">
        <w:trPr>
          <w:trHeight w:val="113"/>
          <w:jc w:val="center"/>
        </w:trPr>
        <w:tc>
          <w:tcPr>
            <w:tcW w:w="567" w:type="dxa"/>
            <w:tcBorders>
              <w:top w:val="single" w:sz="4" w:space="0" w:color="000000"/>
              <w:bottom w:val="single" w:sz="4" w:space="0" w:color="000000"/>
            </w:tcBorders>
            <w:shd w:val="clear" w:color="auto" w:fill="auto"/>
            <w:hideMark/>
          </w:tcPr>
          <w:p w14:paraId="39679D94" w14:textId="77777777" w:rsidR="008B45D5" w:rsidRPr="00060E38" w:rsidRDefault="00000000">
            <w:pPr>
              <w:spacing w:after="0" w:line="240" w:lineRule="auto"/>
              <w:ind w:left="0" w:hanging="2"/>
              <w:jc w:val="center"/>
              <w:rPr>
                <w:rFonts w:eastAsia="Arial" w:cs="Times New Roman"/>
                <w:b/>
                <w:bCs/>
                <w:sz w:val="18"/>
                <w:szCs w:val="18"/>
              </w:rPr>
            </w:pPr>
            <w:r w:rsidRPr="00060E38">
              <w:rPr>
                <w:rFonts w:eastAsia="Arial" w:cs="Times New Roman"/>
                <w:b/>
                <w:bCs/>
                <w:sz w:val="18"/>
                <w:szCs w:val="18"/>
              </w:rPr>
              <w:t>No</w:t>
            </w:r>
          </w:p>
        </w:tc>
        <w:tc>
          <w:tcPr>
            <w:tcW w:w="2410" w:type="dxa"/>
            <w:tcBorders>
              <w:top w:val="single" w:sz="4" w:space="0" w:color="000000"/>
              <w:bottom w:val="single" w:sz="4" w:space="0" w:color="000000"/>
            </w:tcBorders>
            <w:shd w:val="clear" w:color="auto" w:fill="auto"/>
            <w:hideMark/>
          </w:tcPr>
          <w:p w14:paraId="57150B82" w14:textId="77777777" w:rsidR="008B45D5" w:rsidRPr="00060E38" w:rsidRDefault="00000000">
            <w:pPr>
              <w:spacing w:after="0" w:line="240" w:lineRule="auto"/>
              <w:ind w:left="0" w:hanging="2"/>
              <w:jc w:val="center"/>
              <w:rPr>
                <w:rFonts w:eastAsia="Arial" w:cs="Times New Roman"/>
                <w:b/>
                <w:bCs/>
                <w:sz w:val="18"/>
                <w:szCs w:val="18"/>
              </w:rPr>
            </w:pPr>
            <w:r w:rsidRPr="00060E38">
              <w:rPr>
                <w:rFonts w:eastAsia="Arial" w:cs="Times New Roman"/>
                <w:b/>
                <w:bCs/>
                <w:sz w:val="18"/>
                <w:szCs w:val="18"/>
              </w:rPr>
              <w:t>Indikator Penilaian</w:t>
            </w:r>
          </w:p>
        </w:tc>
        <w:tc>
          <w:tcPr>
            <w:tcW w:w="1276" w:type="dxa"/>
            <w:tcBorders>
              <w:top w:val="single" w:sz="4" w:space="0" w:color="000000"/>
              <w:bottom w:val="single" w:sz="4" w:space="0" w:color="000000"/>
            </w:tcBorders>
            <w:shd w:val="clear" w:color="auto" w:fill="auto"/>
            <w:hideMark/>
          </w:tcPr>
          <w:p w14:paraId="5D6764C6" w14:textId="77777777" w:rsidR="008B45D5" w:rsidRPr="00060E38" w:rsidRDefault="00000000">
            <w:pPr>
              <w:spacing w:after="0" w:line="240" w:lineRule="auto"/>
              <w:ind w:left="0" w:hanging="2"/>
              <w:jc w:val="center"/>
              <w:rPr>
                <w:rFonts w:eastAsia="Arial" w:cs="Times New Roman"/>
                <w:b/>
                <w:bCs/>
                <w:sz w:val="18"/>
                <w:szCs w:val="18"/>
              </w:rPr>
            </w:pPr>
            <w:r w:rsidRPr="00060E38">
              <w:rPr>
                <w:rFonts w:eastAsia="Arial" w:cs="Times New Roman"/>
                <w:b/>
                <w:bCs/>
                <w:sz w:val="18"/>
                <w:szCs w:val="18"/>
              </w:rPr>
              <w:t>Persentae</w:t>
            </w:r>
          </w:p>
        </w:tc>
        <w:tc>
          <w:tcPr>
            <w:tcW w:w="1559" w:type="dxa"/>
            <w:tcBorders>
              <w:top w:val="single" w:sz="4" w:space="0" w:color="000000"/>
              <w:bottom w:val="single" w:sz="4" w:space="0" w:color="000000"/>
            </w:tcBorders>
            <w:shd w:val="clear" w:color="auto" w:fill="auto"/>
            <w:hideMark/>
          </w:tcPr>
          <w:p w14:paraId="6291E502" w14:textId="77777777" w:rsidR="008B45D5" w:rsidRPr="00060E38" w:rsidRDefault="00000000">
            <w:pPr>
              <w:spacing w:after="0" w:line="240" w:lineRule="auto"/>
              <w:ind w:left="0" w:hanging="2"/>
              <w:jc w:val="center"/>
              <w:rPr>
                <w:rFonts w:eastAsia="Arial" w:cs="Times New Roman"/>
                <w:b/>
                <w:bCs/>
                <w:sz w:val="18"/>
                <w:szCs w:val="18"/>
              </w:rPr>
            </w:pPr>
            <w:r w:rsidRPr="00060E38">
              <w:rPr>
                <w:rFonts w:eastAsia="Arial" w:cs="Times New Roman"/>
                <w:b/>
                <w:bCs/>
                <w:sz w:val="18"/>
                <w:szCs w:val="18"/>
              </w:rPr>
              <w:t>Keterangan</w:t>
            </w:r>
          </w:p>
        </w:tc>
      </w:tr>
      <w:tr w:rsidR="008B45D5" w:rsidRPr="00060E38" w14:paraId="0A82F3A8" w14:textId="77777777" w:rsidTr="00060E38">
        <w:trPr>
          <w:trHeight w:val="113"/>
          <w:jc w:val="center"/>
        </w:trPr>
        <w:tc>
          <w:tcPr>
            <w:tcW w:w="567" w:type="dxa"/>
            <w:tcBorders>
              <w:top w:val="single" w:sz="4" w:space="0" w:color="000000"/>
            </w:tcBorders>
            <w:shd w:val="clear" w:color="auto" w:fill="auto"/>
            <w:hideMark/>
          </w:tcPr>
          <w:p w14:paraId="585C0526" w14:textId="77777777" w:rsidR="008B45D5" w:rsidRPr="00060E38" w:rsidRDefault="00000000">
            <w:pPr>
              <w:spacing w:after="0" w:line="240" w:lineRule="auto"/>
              <w:ind w:left="0" w:hanging="2"/>
              <w:jc w:val="center"/>
              <w:rPr>
                <w:rFonts w:eastAsia="Arial" w:cs="Times New Roman"/>
                <w:sz w:val="18"/>
                <w:szCs w:val="18"/>
              </w:rPr>
            </w:pPr>
            <w:r w:rsidRPr="00060E38">
              <w:rPr>
                <w:rFonts w:eastAsia="Arial" w:cs="Times New Roman"/>
                <w:sz w:val="18"/>
                <w:szCs w:val="18"/>
              </w:rPr>
              <w:t>1</w:t>
            </w:r>
          </w:p>
        </w:tc>
        <w:tc>
          <w:tcPr>
            <w:tcW w:w="2410" w:type="dxa"/>
            <w:tcBorders>
              <w:top w:val="single" w:sz="4" w:space="0" w:color="000000"/>
            </w:tcBorders>
            <w:shd w:val="clear" w:color="auto" w:fill="auto"/>
            <w:hideMark/>
          </w:tcPr>
          <w:p w14:paraId="5D3E62DC" w14:textId="77777777" w:rsidR="008B45D5" w:rsidRPr="00060E38" w:rsidRDefault="00000000">
            <w:pPr>
              <w:spacing w:after="0" w:line="240" w:lineRule="auto"/>
              <w:ind w:left="0" w:hanging="2"/>
              <w:rPr>
                <w:rFonts w:eastAsia="Arial" w:cs="Times New Roman"/>
                <w:sz w:val="18"/>
                <w:szCs w:val="18"/>
              </w:rPr>
            </w:pPr>
            <w:r w:rsidRPr="00060E38">
              <w:rPr>
                <w:rFonts w:eastAsia="Arial" w:cs="Times New Roman"/>
                <w:sz w:val="18"/>
                <w:szCs w:val="18"/>
              </w:rPr>
              <w:t>Kelayaka Penyajian</w:t>
            </w:r>
          </w:p>
        </w:tc>
        <w:tc>
          <w:tcPr>
            <w:tcW w:w="1276" w:type="dxa"/>
            <w:tcBorders>
              <w:top w:val="single" w:sz="4" w:space="0" w:color="000000"/>
            </w:tcBorders>
            <w:shd w:val="clear" w:color="auto" w:fill="auto"/>
            <w:hideMark/>
          </w:tcPr>
          <w:p w14:paraId="3D638CE1" w14:textId="77777777" w:rsidR="008B45D5" w:rsidRPr="00060E38" w:rsidRDefault="00000000">
            <w:pPr>
              <w:spacing w:after="0" w:line="240" w:lineRule="auto"/>
              <w:ind w:left="0" w:hanging="2"/>
              <w:jc w:val="center"/>
              <w:rPr>
                <w:rFonts w:eastAsia="Arial" w:cs="Times New Roman"/>
                <w:sz w:val="18"/>
                <w:szCs w:val="18"/>
              </w:rPr>
            </w:pPr>
            <w:r w:rsidRPr="00060E38">
              <w:rPr>
                <w:rFonts w:eastAsia="Arial" w:cs="Times New Roman"/>
                <w:sz w:val="18"/>
                <w:szCs w:val="18"/>
              </w:rPr>
              <w:t>79,17%</w:t>
            </w:r>
          </w:p>
        </w:tc>
        <w:tc>
          <w:tcPr>
            <w:tcW w:w="1559" w:type="dxa"/>
            <w:tcBorders>
              <w:top w:val="single" w:sz="4" w:space="0" w:color="000000"/>
            </w:tcBorders>
            <w:shd w:val="clear" w:color="auto" w:fill="auto"/>
            <w:hideMark/>
          </w:tcPr>
          <w:p w14:paraId="2F20705A" w14:textId="77777777" w:rsidR="008B45D5" w:rsidRPr="00060E38" w:rsidRDefault="00000000">
            <w:pPr>
              <w:spacing w:after="0" w:line="240" w:lineRule="auto"/>
              <w:ind w:left="0" w:hanging="2"/>
              <w:jc w:val="center"/>
              <w:rPr>
                <w:rFonts w:eastAsia="Arial" w:cs="Times New Roman"/>
                <w:sz w:val="18"/>
                <w:szCs w:val="18"/>
              </w:rPr>
            </w:pPr>
            <w:r w:rsidRPr="00060E38">
              <w:rPr>
                <w:rFonts w:eastAsia="Arial" w:cs="Times New Roman"/>
                <w:sz w:val="18"/>
                <w:szCs w:val="18"/>
              </w:rPr>
              <w:t>Layak</w:t>
            </w:r>
          </w:p>
        </w:tc>
      </w:tr>
      <w:tr w:rsidR="008B45D5" w:rsidRPr="00060E38" w14:paraId="46E9C17D" w14:textId="77777777" w:rsidTr="00060E38">
        <w:trPr>
          <w:trHeight w:val="113"/>
          <w:jc w:val="center"/>
        </w:trPr>
        <w:tc>
          <w:tcPr>
            <w:tcW w:w="567" w:type="dxa"/>
            <w:shd w:val="clear" w:color="auto" w:fill="auto"/>
            <w:hideMark/>
          </w:tcPr>
          <w:p w14:paraId="5CCA2808" w14:textId="77777777" w:rsidR="008B45D5" w:rsidRPr="00060E38" w:rsidRDefault="00000000">
            <w:pPr>
              <w:spacing w:after="0" w:line="240" w:lineRule="auto"/>
              <w:ind w:left="0" w:hanging="2"/>
              <w:jc w:val="center"/>
              <w:rPr>
                <w:rFonts w:eastAsia="Arial" w:cs="Times New Roman"/>
                <w:sz w:val="18"/>
                <w:szCs w:val="18"/>
              </w:rPr>
            </w:pPr>
            <w:r w:rsidRPr="00060E38">
              <w:rPr>
                <w:rFonts w:eastAsia="Arial" w:cs="Times New Roman"/>
                <w:sz w:val="18"/>
                <w:szCs w:val="18"/>
              </w:rPr>
              <w:t>2</w:t>
            </w:r>
          </w:p>
        </w:tc>
        <w:tc>
          <w:tcPr>
            <w:tcW w:w="2410" w:type="dxa"/>
            <w:shd w:val="clear" w:color="auto" w:fill="auto"/>
            <w:hideMark/>
          </w:tcPr>
          <w:p w14:paraId="526E96FE" w14:textId="77777777" w:rsidR="008B45D5" w:rsidRPr="00060E38" w:rsidRDefault="00000000">
            <w:pPr>
              <w:spacing w:after="0" w:line="240" w:lineRule="auto"/>
              <w:ind w:left="0" w:hanging="2"/>
              <w:rPr>
                <w:rFonts w:eastAsia="Arial" w:cs="Times New Roman"/>
                <w:sz w:val="18"/>
                <w:szCs w:val="18"/>
              </w:rPr>
            </w:pPr>
            <w:r w:rsidRPr="00060E38">
              <w:rPr>
                <w:rFonts w:eastAsia="Arial" w:cs="Times New Roman"/>
                <w:sz w:val="18"/>
                <w:szCs w:val="18"/>
              </w:rPr>
              <w:t>Kebahasaan</w:t>
            </w:r>
          </w:p>
        </w:tc>
        <w:tc>
          <w:tcPr>
            <w:tcW w:w="1276" w:type="dxa"/>
            <w:shd w:val="clear" w:color="auto" w:fill="auto"/>
            <w:hideMark/>
          </w:tcPr>
          <w:p w14:paraId="77A3712D" w14:textId="77777777" w:rsidR="008B45D5" w:rsidRPr="00060E38" w:rsidRDefault="00000000">
            <w:pPr>
              <w:spacing w:after="0" w:line="240" w:lineRule="auto"/>
              <w:ind w:left="0" w:hanging="2"/>
              <w:jc w:val="center"/>
              <w:rPr>
                <w:rFonts w:eastAsia="Arial" w:cs="Times New Roman"/>
                <w:sz w:val="18"/>
                <w:szCs w:val="18"/>
              </w:rPr>
            </w:pPr>
            <w:r w:rsidRPr="00060E38">
              <w:rPr>
                <w:rFonts w:eastAsia="Arial" w:cs="Times New Roman"/>
                <w:sz w:val="18"/>
                <w:szCs w:val="18"/>
              </w:rPr>
              <w:t>87,50%</w:t>
            </w:r>
          </w:p>
        </w:tc>
        <w:tc>
          <w:tcPr>
            <w:tcW w:w="1559" w:type="dxa"/>
            <w:shd w:val="clear" w:color="auto" w:fill="auto"/>
            <w:hideMark/>
          </w:tcPr>
          <w:p w14:paraId="5439C28F" w14:textId="77777777" w:rsidR="008B45D5" w:rsidRPr="00060E38" w:rsidRDefault="00000000">
            <w:pPr>
              <w:spacing w:after="0" w:line="240" w:lineRule="auto"/>
              <w:ind w:left="0" w:hanging="2"/>
              <w:jc w:val="center"/>
              <w:rPr>
                <w:rFonts w:eastAsia="Arial" w:cs="Times New Roman"/>
                <w:sz w:val="18"/>
                <w:szCs w:val="18"/>
              </w:rPr>
            </w:pPr>
            <w:r w:rsidRPr="00060E38">
              <w:rPr>
                <w:rFonts w:eastAsia="Arial" w:cs="Times New Roman"/>
                <w:sz w:val="18"/>
                <w:szCs w:val="18"/>
              </w:rPr>
              <w:t>Sangat Layak</w:t>
            </w:r>
          </w:p>
        </w:tc>
      </w:tr>
      <w:tr w:rsidR="008B45D5" w:rsidRPr="00060E38" w14:paraId="0DC7A977" w14:textId="77777777" w:rsidTr="00060E38">
        <w:trPr>
          <w:trHeight w:val="113"/>
          <w:jc w:val="center"/>
        </w:trPr>
        <w:tc>
          <w:tcPr>
            <w:tcW w:w="567" w:type="dxa"/>
            <w:shd w:val="clear" w:color="auto" w:fill="auto"/>
            <w:hideMark/>
          </w:tcPr>
          <w:p w14:paraId="10B0B493" w14:textId="77777777" w:rsidR="008B45D5" w:rsidRPr="00060E38" w:rsidRDefault="00000000">
            <w:pPr>
              <w:spacing w:after="0" w:line="240" w:lineRule="auto"/>
              <w:ind w:left="0" w:hanging="2"/>
              <w:jc w:val="center"/>
              <w:rPr>
                <w:rFonts w:eastAsia="Arial" w:cs="Times New Roman"/>
                <w:sz w:val="18"/>
                <w:szCs w:val="18"/>
              </w:rPr>
            </w:pPr>
            <w:r w:rsidRPr="00060E38">
              <w:rPr>
                <w:rFonts w:eastAsia="Arial" w:cs="Times New Roman"/>
                <w:sz w:val="18"/>
                <w:szCs w:val="18"/>
              </w:rPr>
              <w:t>3</w:t>
            </w:r>
          </w:p>
        </w:tc>
        <w:tc>
          <w:tcPr>
            <w:tcW w:w="2410" w:type="dxa"/>
            <w:shd w:val="clear" w:color="auto" w:fill="auto"/>
            <w:hideMark/>
          </w:tcPr>
          <w:p w14:paraId="660C2EE9" w14:textId="77777777" w:rsidR="008B45D5" w:rsidRPr="00060E38" w:rsidRDefault="00000000">
            <w:pPr>
              <w:spacing w:after="0" w:line="240" w:lineRule="auto"/>
              <w:ind w:left="0" w:hanging="2"/>
              <w:rPr>
                <w:rFonts w:eastAsia="Arial" w:cs="Times New Roman"/>
                <w:sz w:val="18"/>
                <w:szCs w:val="18"/>
              </w:rPr>
            </w:pPr>
            <w:r w:rsidRPr="00060E38">
              <w:rPr>
                <w:rFonts w:eastAsia="Arial" w:cs="Times New Roman"/>
                <w:sz w:val="18"/>
                <w:szCs w:val="18"/>
              </w:rPr>
              <w:t>Kegrafikan</w:t>
            </w:r>
          </w:p>
        </w:tc>
        <w:tc>
          <w:tcPr>
            <w:tcW w:w="1276" w:type="dxa"/>
            <w:shd w:val="clear" w:color="auto" w:fill="auto"/>
            <w:hideMark/>
          </w:tcPr>
          <w:p w14:paraId="7C7093BB" w14:textId="77777777" w:rsidR="008B45D5" w:rsidRPr="00060E38" w:rsidRDefault="00000000">
            <w:pPr>
              <w:spacing w:after="0" w:line="240" w:lineRule="auto"/>
              <w:ind w:left="0" w:hanging="2"/>
              <w:jc w:val="center"/>
              <w:rPr>
                <w:rFonts w:eastAsia="Arial" w:cs="Times New Roman"/>
                <w:sz w:val="18"/>
                <w:szCs w:val="18"/>
              </w:rPr>
            </w:pPr>
            <w:r w:rsidRPr="00060E38">
              <w:rPr>
                <w:rFonts w:eastAsia="Arial" w:cs="Times New Roman"/>
                <w:sz w:val="18"/>
                <w:szCs w:val="18"/>
              </w:rPr>
              <w:t>85,71%</w:t>
            </w:r>
          </w:p>
        </w:tc>
        <w:tc>
          <w:tcPr>
            <w:tcW w:w="1559" w:type="dxa"/>
            <w:shd w:val="clear" w:color="auto" w:fill="auto"/>
            <w:hideMark/>
          </w:tcPr>
          <w:p w14:paraId="05E06D24" w14:textId="77777777" w:rsidR="008B45D5" w:rsidRPr="00060E38" w:rsidRDefault="00000000">
            <w:pPr>
              <w:spacing w:after="0" w:line="240" w:lineRule="auto"/>
              <w:ind w:left="0" w:hanging="2"/>
              <w:jc w:val="center"/>
              <w:rPr>
                <w:rFonts w:eastAsia="Arial" w:cs="Times New Roman"/>
                <w:sz w:val="18"/>
                <w:szCs w:val="18"/>
              </w:rPr>
            </w:pPr>
            <w:r w:rsidRPr="00060E38">
              <w:rPr>
                <w:rFonts w:eastAsia="Arial" w:cs="Times New Roman"/>
                <w:sz w:val="18"/>
                <w:szCs w:val="18"/>
              </w:rPr>
              <w:t>Sangat Layak</w:t>
            </w:r>
          </w:p>
        </w:tc>
      </w:tr>
      <w:tr w:rsidR="008B45D5" w:rsidRPr="00060E38" w14:paraId="35B189C7" w14:textId="77777777" w:rsidTr="00060E38">
        <w:trPr>
          <w:trHeight w:val="113"/>
          <w:jc w:val="center"/>
        </w:trPr>
        <w:tc>
          <w:tcPr>
            <w:tcW w:w="2977" w:type="dxa"/>
            <w:gridSpan w:val="2"/>
            <w:shd w:val="clear" w:color="auto" w:fill="auto"/>
            <w:hideMark/>
          </w:tcPr>
          <w:p w14:paraId="3FBCF43A" w14:textId="77777777" w:rsidR="008B45D5" w:rsidRPr="00060E38" w:rsidRDefault="00000000">
            <w:pPr>
              <w:spacing w:after="0" w:line="240" w:lineRule="auto"/>
              <w:ind w:left="0" w:hanging="2"/>
              <w:jc w:val="center"/>
              <w:rPr>
                <w:rFonts w:eastAsia="Arial" w:cs="Times New Roman"/>
                <w:sz w:val="18"/>
                <w:szCs w:val="18"/>
              </w:rPr>
            </w:pPr>
            <w:r w:rsidRPr="00060E38">
              <w:rPr>
                <w:rFonts w:eastAsia="Arial" w:cs="Times New Roman"/>
                <w:sz w:val="18"/>
                <w:szCs w:val="18"/>
              </w:rPr>
              <w:t>Rata-rata</w:t>
            </w:r>
          </w:p>
        </w:tc>
        <w:tc>
          <w:tcPr>
            <w:tcW w:w="1276" w:type="dxa"/>
            <w:shd w:val="clear" w:color="auto" w:fill="auto"/>
            <w:hideMark/>
          </w:tcPr>
          <w:p w14:paraId="4EF21F2C" w14:textId="77777777" w:rsidR="008B45D5" w:rsidRPr="00060E38" w:rsidRDefault="00000000">
            <w:pPr>
              <w:spacing w:after="0" w:line="240" w:lineRule="auto"/>
              <w:ind w:left="0" w:hanging="2"/>
              <w:jc w:val="center"/>
              <w:rPr>
                <w:rFonts w:eastAsia="Arial" w:cs="Times New Roman"/>
                <w:sz w:val="18"/>
                <w:szCs w:val="18"/>
              </w:rPr>
            </w:pPr>
            <w:r w:rsidRPr="00060E38">
              <w:rPr>
                <w:rFonts w:eastAsia="Arial" w:cs="Times New Roman"/>
                <w:sz w:val="18"/>
                <w:szCs w:val="18"/>
              </w:rPr>
              <w:t>84,82%</w:t>
            </w:r>
          </w:p>
        </w:tc>
        <w:tc>
          <w:tcPr>
            <w:tcW w:w="1559" w:type="dxa"/>
            <w:shd w:val="clear" w:color="auto" w:fill="auto"/>
            <w:hideMark/>
          </w:tcPr>
          <w:p w14:paraId="39A2CD7A" w14:textId="77777777" w:rsidR="008B45D5" w:rsidRPr="00060E38" w:rsidRDefault="00000000">
            <w:pPr>
              <w:spacing w:after="0" w:line="240" w:lineRule="auto"/>
              <w:ind w:left="0" w:hanging="2"/>
              <w:jc w:val="center"/>
              <w:rPr>
                <w:rFonts w:eastAsia="Arial" w:cs="Times New Roman"/>
                <w:sz w:val="18"/>
                <w:szCs w:val="18"/>
              </w:rPr>
            </w:pPr>
            <w:r w:rsidRPr="00060E38">
              <w:rPr>
                <w:rFonts w:eastAsia="Arial" w:cs="Times New Roman"/>
                <w:sz w:val="18"/>
                <w:szCs w:val="18"/>
              </w:rPr>
              <w:t>Sangat Layak</w:t>
            </w:r>
          </w:p>
        </w:tc>
      </w:tr>
    </w:tbl>
    <w:p w14:paraId="1E7F2B46" w14:textId="0D9367A8" w:rsidR="008B45D5" w:rsidRDefault="00000000" w:rsidP="005F47CE">
      <w:pPr>
        <w:spacing w:before="240" w:line="360" w:lineRule="auto"/>
        <w:ind w:left="0" w:firstLine="567"/>
        <w:rPr>
          <w:rFonts w:eastAsia="Arial" w:cs="Times New Roman"/>
        </w:rPr>
      </w:pPr>
      <w:r>
        <w:rPr>
          <w:rFonts w:eastAsia="Arial" w:cs="Times New Roman"/>
        </w:rPr>
        <w:t xml:space="preserve">Berdasarkan </w:t>
      </w:r>
      <w:r w:rsidR="00060E38">
        <w:rPr>
          <w:rFonts w:eastAsia="Arial" w:cs="Times New Roman"/>
        </w:rPr>
        <w:t xml:space="preserve">Tabel 9, </w:t>
      </w:r>
      <w:r>
        <w:rPr>
          <w:rFonts w:eastAsia="Arial" w:cs="Times New Roman"/>
        </w:rPr>
        <w:t xml:space="preserve">indikator penilaian kelayakan isi dengan persentase 83,33 % dan kategori sangat layak, kebahasaan dengan persentase 77,50 % dan kategori layak, kelayakan penyajian dengan persentase 78,13 % berkategori layak, dan indikator kesesuaian dengan berpikir kreatif dengan persentase 75,00 % berkategori layak. Berdasarkan perolehan tersebut diambil kesimpulan bahwa rata-rata hasil penilaian ahli materi </w:t>
      </w:r>
      <w:bookmarkStart w:id="20" w:name="_Hlk156143470"/>
      <w:r>
        <w:rPr>
          <w:rFonts w:eastAsia="Arial" w:cs="Times New Roman"/>
        </w:rPr>
        <w:t>dengan persentase 78,85 % berkategori sangat laya</w:t>
      </w:r>
      <w:bookmarkEnd w:id="20"/>
      <w:r>
        <w:rPr>
          <w:rFonts w:eastAsia="Arial" w:cs="Times New Roman"/>
        </w:rPr>
        <w:t>k.</w:t>
      </w:r>
    </w:p>
    <w:p w14:paraId="6D468EDA" w14:textId="77777777" w:rsidR="00060E38" w:rsidRDefault="00060E38" w:rsidP="0071377B">
      <w:pPr>
        <w:spacing w:before="120" w:after="120" w:line="276" w:lineRule="auto"/>
        <w:ind w:left="0" w:firstLine="0"/>
        <w:jc w:val="center"/>
        <w:rPr>
          <w:rFonts w:eastAsia="Arial" w:cs="Times New Roman"/>
          <w:b/>
          <w:bCs/>
        </w:rPr>
      </w:pPr>
      <w:r>
        <w:rPr>
          <w:rFonts w:eastAsia="Arial" w:cs="Times New Roman"/>
          <w:b/>
          <w:bCs/>
        </w:rPr>
        <w:t xml:space="preserve">Tabel 9. </w:t>
      </w:r>
      <w:r>
        <w:rPr>
          <w:rFonts w:eastAsia="Arial" w:cs="Times New Roman"/>
        </w:rPr>
        <w:t>Hasil Penilaian Ahli Materi</w:t>
      </w:r>
    </w:p>
    <w:tbl>
      <w:tblPr>
        <w:tblStyle w:val="1"/>
        <w:tblW w:w="6237" w:type="dxa"/>
        <w:jc w:val="center"/>
        <w:tblInd w:w="0" w:type="dxa"/>
        <w:tblBorders>
          <w:top w:val="single" w:sz="4" w:space="0" w:color="000000"/>
          <w:bottom w:val="single" w:sz="4" w:space="0" w:color="000000"/>
        </w:tblBorders>
        <w:tblLayout w:type="fixed"/>
        <w:tblLook w:val="0400" w:firstRow="0" w:lastRow="0" w:firstColumn="0" w:lastColumn="0" w:noHBand="0" w:noVBand="1"/>
      </w:tblPr>
      <w:tblGrid>
        <w:gridCol w:w="567"/>
        <w:gridCol w:w="2977"/>
        <w:gridCol w:w="1417"/>
        <w:gridCol w:w="1276"/>
      </w:tblGrid>
      <w:tr w:rsidR="00060E38" w:rsidRPr="00060E38" w14:paraId="4C468327" w14:textId="77777777" w:rsidTr="0071377B">
        <w:trPr>
          <w:trHeight w:val="20"/>
          <w:jc w:val="center"/>
        </w:trPr>
        <w:tc>
          <w:tcPr>
            <w:tcW w:w="567" w:type="dxa"/>
            <w:tcBorders>
              <w:top w:val="single" w:sz="4" w:space="0" w:color="000000"/>
              <w:bottom w:val="single" w:sz="4" w:space="0" w:color="000000"/>
            </w:tcBorders>
            <w:shd w:val="clear" w:color="auto" w:fill="auto"/>
            <w:hideMark/>
          </w:tcPr>
          <w:p w14:paraId="46E34299" w14:textId="77777777" w:rsidR="00060E38" w:rsidRPr="00060E38" w:rsidRDefault="00060E38" w:rsidP="00AD04AB">
            <w:pPr>
              <w:spacing w:after="0" w:line="240" w:lineRule="auto"/>
              <w:ind w:left="0" w:hanging="2"/>
              <w:jc w:val="center"/>
              <w:rPr>
                <w:rFonts w:eastAsia="Arial" w:cs="Times New Roman"/>
                <w:b/>
                <w:bCs/>
                <w:sz w:val="18"/>
                <w:szCs w:val="18"/>
              </w:rPr>
            </w:pPr>
            <w:r w:rsidRPr="00060E38">
              <w:rPr>
                <w:rFonts w:eastAsia="Arial" w:cs="Times New Roman"/>
                <w:b/>
                <w:bCs/>
                <w:sz w:val="18"/>
                <w:szCs w:val="18"/>
              </w:rPr>
              <w:t>No</w:t>
            </w:r>
          </w:p>
        </w:tc>
        <w:tc>
          <w:tcPr>
            <w:tcW w:w="2977" w:type="dxa"/>
            <w:tcBorders>
              <w:top w:val="single" w:sz="4" w:space="0" w:color="000000"/>
              <w:bottom w:val="single" w:sz="4" w:space="0" w:color="000000"/>
            </w:tcBorders>
            <w:shd w:val="clear" w:color="auto" w:fill="auto"/>
            <w:hideMark/>
          </w:tcPr>
          <w:p w14:paraId="177EB5BC" w14:textId="77777777" w:rsidR="00060E38" w:rsidRPr="00060E38" w:rsidRDefault="00060E38" w:rsidP="0071377B">
            <w:pPr>
              <w:spacing w:after="0" w:line="240" w:lineRule="auto"/>
              <w:ind w:left="0" w:hanging="2"/>
              <w:rPr>
                <w:rFonts w:eastAsia="Arial" w:cs="Times New Roman"/>
                <w:b/>
                <w:bCs/>
                <w:sz w:val="18"/>
                <w:szCs w:val="18"/>
              </w:rPr>
            </w:pPr>
            <w:r w:rsidRPr="00060E38">
              <w:rPr>
                <w:rFonts w:eastAsia="Arial" w:cs="Times New Roman"/>
                <w:b/>
                <w:bCs/>
                <w:sz w:val="18"/>
                <w:szCs w:val="18"/>
              </w:rPr>
              <w:t>Indikator Penilaian</w:t>
            </w:r>
          </w:p>
        </w:tc>
        <w:tc>
          <w:tcPr>
            <w:tcW w:w="1417" w:type="dxa"/>
            <w:tcBorders>
              <w:top w:val="single" w:sz="4" w:space="0" w:color="000000"/>
              <w:bottom w:val="single" w:sz="4" w:space="0" w:color="000000"/>
            </w:tcBorders>
            <w:shd w:val="clear" w:color="auto" w:fill="auto"/>
            <w:hideMark/>
          </w:tcPr>
          <w:p w14:paraId="730EB214" w14:textId="77777777" w:rsidR="00060E38" w:rsidRPr="00060E38" w:rsidRDefault="00060E38" w:rsidP="00AD04AB">
            <w:pPr>
              <w:spacing w:after="0" w:line="240" w:lineRule="auto"/>
              <w:ind w:left="0" w:hanging="2"/>
              <w:jc w:val="center"/>
              <w:rPr>
                <w:rFonts w:eastAsia="Arial" w:cs="Times New Roman"/>
                <w:b/>
                <w:bCs/>
                <w:sz w:val="18"/>
                <w:szCs w:val="18"/>
              </w:rPr>
            </w:pPr>
            <w:r w:rsidRPr="00060E38">
              <w:rPr>
                <w:rFonts w:eastAsia="Arial" w:cs="Times New Roman"/>
                <w:b/>
                <w:bCs/>
                <w:sz w:val="18"/>
                <w:szCs w:val="18"/>
              </w:rPr>
              <w:t>Persentase</w:t>
            </w:r>
          </w:p>
        </w:tc>
        <w:tc>
          <w:tcPr>
            <w:tcW w:w="1276" w:type="dxa"/>
            <w:tcBorders>
              <w:top w:val="single" w:sz="4" w:space="0" w:color="000000"/>
              <w:bottom w:val="single" w:sz="4" w:space="0" w:color="000000"/>
            </w:tcBorders>
            <w:shd w:val="clear" w:color="auto" w:fill="auto"/>
            <w:hideMark/>
          </w:tcPr>
          <w:p w14:paraId="15D29FBB" w14:textId="77777777" w:rsidR="00060E38" w:rsidRPr="00060E38" w:rsidRDefault="00060E38" w:rsidP="0071377B">
            <w:pPr>
              <w:spacing w:after="0" w:line="240" w:lineRule="auto"/>
              <w:ind w:left="0" w:hanging="2"/>
              <w:jc w:val="left"/>
              <w:rPr>
                <w:rFonts w:eastAsia="Arial" w:cs="Times New Roman"/>
                <w:b/>
                <w:bCs/>
                <w:sz w:val="18"/>
                <w:szCs w:val="18"/>
              </w:rPr>
            </w:pPr>
            <w:r w:rsidRPr="00060E38">
              <w:rPr>
                <w:rFonts w:eastAsia="Arial" w:cs="Times New Roman"/>
                <w:b/>
                <w:bCs/>
                <w:sz w:val="18"/>
                <w:szCs w:val="18"/>
              </w:rPr>
              <w:t>Keterangan</w:t>
            </w:r>
          </w:p>
        </w:tc>
      </w:tr>
      <w:tr w:rsidR="00060E38" w:rsidRPr="00060E38" w14:paraId="6A4BC3CA" w14:textId="77777777" w:rsidTr="0071377B">
        <w:trPr>
          <w:trHeight w:val="20"/>
          <w:jc w:val="center"/>
        </w:trPr>
        <w:tc>
          <w:tcPr>
            <w:tcW w:w="567" w:type="dxa"/>
            <w:tcBorders>
              <w:top w:val="single" w:sz="4" w:space="0" w:color="000000"/>
            </w:tcBorders>
            <w:shd w:val="clear" w:color="auto" w:fill="auto"/>
            <w:hideMark/>
          </w:tcPr>
          <w:p w14:paraId="48224E2D" w14:textId="77777777" w:rsidR="00060E38" w:rsidRPr="00060E38" w:rsidRDefault="00060E38" w:rsidP="00AD04AB">
            <w:pPr>
              <w:spacing w:after="0" w:line="240" w:lineRule="auto"/>
              <w:ind w:left="0" w:hanging="2"/>
              <w:jc w:val="center"/>
              <w:rPr>
                <w:rFonts w:eastAsia="Arial" w:cs="Times New Roman"/>
                <w:sz w:val="18"/>
                <w:szCs w:val="18"/>
              </w:rPr>
            </w:pPr>
            <w:r w:rsidRPr="00060E38">
              <w:rPr>
                <w:rFonts w:eastAsia="Arial" w:cs="Times New Roman"/>
                <w:sz w:val="18"/>
                <w:szCs w:val="18"/>
              </w:rPr>
              <w:t>1</w:t>
            </w:r>
          </w:p>
        </w:tc>
        <w:tc>
          <w:tcPr>
            <w:tcW w:w="2977" w:type="dxa"/>
            <w:tcBorders>
              <w:top w:val="single" w:sz="4" w:space="0" w:color="000000"/>
            </w:tcBorders>
            <w:shd w:val="clear" w:color="auto" w:fill="auto"/>
            <w:hideMark/>
          </w:tcPr>
          <w:p w14:paraId="671DFA79" w14:textId="77777777" w:rsidR="00060E38" w:rsidRPr="00060E38" w:rsidRDefault="00060E38" w:rsidP="00AD04AB">
            <w:pPr>
              <w:spacing w:after="0" w:line="240" w:lineRule="auto"/>
              <w:ind w:left="0" w:hanging="2"/>
              <w:rPr>
                <w:rFonts w:eastAsia="Arial" w:cs="Times New Roman"/>
                <w:sz w:val="18"/>
                <w:szCs w:val="18"/>
              </w:rPr>
            </w:pPr>
            <w:r w:rsidRPr="00060E38">
              <w:rPr>
                <w:rFonts w:eastAsia="Arial" w:cs="Times New Roman"/>
                <w:sz w:val="18"/>
                <w:szCs w:val="18"/>
              </w:rPr>
              <w:t>Kelayakan Isi</w:t>
            </w:r>
          </w:p>
        </w:tc>
        <w:tc>
          <w:tcPr>
            <w:tcW w:w="1417" w:type="dxa"/>
            <w:tcBorders>
              <w:top w:val="single" w:sz="4" w:space="0" w:color="000000"/>
            </w:tcBorders>
            <w:shd w:val="clear" w:color="auto" w:fill="auto"/>
            <w:hideMark/>
          </w:tcPr>
          <w:p w14:paraId="041EE3E7" w14:textId="77777777" w:rsidR="00060E38" w:rsidRPr="00060E38" w:rsidRDefault="00060E38" w:rsidP="00AD04AB">
            <w:pPr>
              <w:spacing w:after="0" w:line="240" w:lineRule="auto"/>
              <w:ind w:left="0" w:hanging="2"/>
              <w:jc w:val="center"/>
              <w:rPr>
                <w:rFonts w:eastAsia="Arial" w:cs="Times New Roman"/>
                <w:sz w:val="18"/>
                <w:szCs w:val="18"/>
              </w:rPr>
            </w:pPr>
            <w:r w:rsidRPr="00060E38">
              <w:rPr>
                <w:rFonts w:eastAsia="Arial" w:cs="Times New Roman"/>
                <w:sz w:val="18"/>
                <w:szCs w:val="18"/>
              </w:rPr>
              <w:t>83,33%</w:t>
            </w:r>
          </w:p>
        </w:tc>
        <w:tc>
          <w:tcPr>
            <w:tcW w:w="1276" w:type="dxa"/>
            <w:tcBorders>
              <w:top w:val="single" w:sz="4" w:space="0" w:color="000000"/>
            </w:tcBorders>
            <w:shd w:val="clear" w:color="auto" w:fill="auto"/>
            <w:hideMark/>
          </w:tcPr>
          <w:p w14:paraId="3019D6A2" w14:textId="77777777" w:rsidR="00060E38" w:rsidRPr="00060E38" w:rsidRDefault="00060E38" w:rsidP="0071377B">
            <w:pPr>
              <w:spacing w:after="0" w:line="240" w:lineRule="auto"/>
              <w:ind w:left="0" w:hanging="2"/>
              <w:jc w:val="left"/>
              <w:rPr>
                <w:rFonts w:eastAsia="Arial" w:cs="Times New Roman"/>
                <w:sz w:val="18"/>
                <w:szCs w:val="18"/>
              </w:rPr>
            </w:pPr>
            <w:r w:rsidRPr="00060E38">
              <w:rPr>
                <w:rFonts w:eastAsia="Arial" w:cs="Times New Roman"/>
                <w:sz w:val="18"/>
                <w:szCs w:val="18"/>
              </w:rPr>
              <w:t>Sangat Layak</w:t>
            </w:r>
          </w:p>
        </w:tc>
      </w:tr>
      <w:tr w:rsidR="00060E38" w:rsidRPr="00060E38" w14:paraId="1F961B3D" w14:textId="77777777" w:rsidTr="0071377B">
        <w:trPr>
          <w:trHeight w:val="20"/>
          <w:jc w:val="center"/>
        </w:trPr>
        <w:tc>
          <w:tcPr>
            <w:tcW w:w="567" w:type="dxa"/>
            <w:shd w:val="clear" w:color="auto" w:fill="auto"/>
            <w:hideMark/>
          </w:tcPr>
          <w:p w14:paraId="77A30C66" w14:textId="77777777" w:rsidR="00060E38" w:rsidRPr="00060E38" w:rsidRDefault="00060E38" w:rsidP="00AD04AB">
            <w:pPr>
              <w:spacing w:after="0" w:line="240" w:lineRule="auto"/>
              <w:ind w:left="0" w:hanging="2"/>
              <w:jc w:val="center"/>
              <w:rPr>
                <w:rFonts w:eastAsia="Arial" w:cs="Times New Roman"/>
                <w:sz w:val="18"/>
                <w:szCs w:val="18"/>
              </w:rPr>
            </w:pPr>
            <w:r w:rsidRPr="00060E38">
              <w:rPr>
                <w:rFonts w:eastAsia="Arial" w:cs="Times New Roman"/>
                <w:sz w:val="18"/>
                <w:szCs w:val="18"/>
              </w:rPr>
              <w:t>2</w:t>
            </w:r>
          </w:p>
        </w:tc>
        <w:tc>
          <w:tcPr>
            <w:tcW w:w="2977" w:type="dxa"/>
            <w:shd w:val="clear" w:color="auto" w:fill="auto"/>
            <w:hideMark/>
          </w:tcPr>
          <w:p w14:paraId="451F9419" w14:textId="77777777" w:rsidR="00060E38" w:rsidRPr="00060E38" w:rsidRDefault="00060E38" w:rsidP="00AD04AB">
            <w:pPr>
              <w:spacing w:after="0" w:line="240" w:lineRule="auto"/>
              <w:ind w:left="0" w:hanging="2"/>
              <w:rPr>
                <w:rFonts w:eastAsia="Arial" w:cs="Times New Roman"/>
                <w:sz w:val="18"/>
                <w:szCs w:val="18"/>
              </w:rPr>
            </w:pPr>
            <w:r w:rsidRPr="00060E38">
              <w:rPr>
                <w:rFonts w:eastAsia="Arial" w:cs="Times New Roman"/>
                <w:sz w:val="18"/>
                <w:szCs w:val="18"/>
              </w:rPr>
              <w:t>Kebahasaan</w:t>
            </w:r>
          </w:p>
        </w:tc>
        <w:tc>
          <w:tcPr>
            <w:tcW w:w="1417" w:type="dxa"/>
            <w:shd w:val="clear" w:color="auto" w:fill="auto"/>
            <w:hideMark/>
          </w:tcPr>
          <w:p w14:paraId="67816469" w14:textId="77777777" w:rsidR="00060E38" w:rsidRPr="00060E38" w:rsidRDefault="00060E38" w:rsidP="00AD04AB">
            <w:pPr>
              <w:spacing w:after="0" w:line="240" w:lineRule="auto"/>
              <w:ind w:left="0" w:hanging="2"/>
              <w:jc w:val="center"/>
              <w:rPr>
                <w:rFonts w:eastAsia="Arial" w:cs="Times New Roman"/>
                <w:sz w:val="18"/>
                <w:szCs w:val="18"/>
              </w:rPr>
            </w:pPr>
            <w:r w:rsidRPr="00060E38">
              <w:rPr>
                <w:rFonts w:eastAsia="Arial" w:cs="Times New Roman"/>
                <w:sz w:val="18"/>
                <w:szCs w:val="18"/>
              </w:rPr>
              <w:t>77,50%</w:t>
            </w:r>
          </w:p>
        </w:tc>
        <w:tc>
          <w:tcPr>
            <w:tcW w:w="1276" w:type="dxa"/>
            <w:shd w:val="clear" w:color="auto" w:fill="auto"/>
            <w:hideMark/>
          </w:tcPr>
          <w:p w14:paraId="69F60E79" w14:textId="77777777" w:rsidR="00060E38" w:rsidRPr="00060E38" w:rsidRDefault="00060E38" w:rsidP="0071377B">
            <w:pPr>
              <w:spacing w:after="0" w:line="240" w:lineRule="auto"/>
              <w:ind w:left="0" w:hanging="2"/>
              <w:jc w:val="left"/>
              <w:rPr>
                <w:rFonts w:eastAsia="Arial" w:cs="Times New Roman"/>
                <w:sz w:val="18"/>
                <w:szCs w:val="18"/>
              </w:rPr>
            </w:pPr>
            <w:r w:rsidRPr="00060E38">
              <w:rPr>
                <w:rFonts w:eastAsia="Arial" w:cs="Times New Roman"/>
                <w:sz w:val="18"/>
                <w:szCs w:val="18"/>
              </w:rPr>
              <w:t>Layak</w:t>
            </w:r>
          </w:p>
        </w:tc>
      </w:tr>
      <w:tr w:rsidR="00060E38" w:rsidRPr="00060E38" w14:paraId="575EECD1" w14:textId="77777777" w:rsidTr="0071377B">
        <w:trPr>
          <w:trHeight w:val="20"/>
          <w:jc w:val="center"/>
        </w:trPr>
        <w:tc>
          <w:tcPr>
            <w:tcW w:w="567" w:type="dxa"/>
            <w:shd w:val="clear" w:color="auto" w:fill="auto"/>
            <w:hideMark/>
          </w:tcPr>
          <w:p w14:paraId="5C9FC07C" w14:textId="77777777" w:rsidR="00060E38" w:rsidRPr="00060E38" w:rsidRDefault="00060E38" w:rsidP="00AD04AB">
            <w:pPr>
              <w:spacing w:after="0" w:line="240" w:lineRule="auto"/>
              <w:ind w:left="0" w:hanging="2"/>
              <w:jc w:val="center"/>
              <w:rPr>
                <w:rFonts w:eastAsia="Arial" w:cs="Times New Roman"/>
                <w:sz w:val="18"/>
                <w:szCs w:val="18"/>
              </w:rPr>
            </w:pPr>
            <w:r w:rsidRPr="00060E38">
              <w:rPr>
                <w:rFonts w:eastAsia="Arial" w:cs="Times New Roman"/>
                <w:sz w:val="18"/>
                <w:szCs w:val="18"/>
              </w:rPr>
              <w:t>3</w:t>
            </w:r>
          </w:p>
        </w:tc>
        <w:tc>
          <w:tcPr>
            <w:tcW w:w="2977" w:type="dxa"/>
            <w:shd w:val="clear" w:color="auto" w:fill="auto"/>
            <w:hideMark/>
          </w:tcPr>
          <w:p w14:paraId="77A84044" w14:textId="77777777" w:rsidR="00060E38" w:rsidRPr="00060E38" w:rsidRDefault="00060E38" w:rsidP="00AD04AB">
            <w:pPr>
              <w:spacing w:after="0" w:line="240" w:lineRule="auto"/>
              <w:ind w:left="0" w:hanging="2"/>
              <w:rPr>
                <w:rFonts w:eastAsia="Arial" w:cs="Times New Roman"/>
                <w:sz w:val="18"/>
                <w:szCs w:val="18"/>
              </w:rPr>
            </w:pPr>
            <w:r w:rsidRPr="00060E38">
              <w:rPr>
                <w:rFonts w:eastAsia="Arial" w:cs="Times New Roman"/>
                <w:sz w:val="18"/>
                <w:szCs w:val="18"/>
              </w:rPr>
              <w:t>Kelayakan Penyajian</w:t>
            </w:r>
          </w:p>
        </w:tc>
        <w:tc>
          <w:tcPr>
            <w:tcW w:w="1417" w:type="dxa"/>
            <w:shd w:val="clear" w:color="auto" w:fill="auto"/>
            <w:hideMark/>
          </w:tcPr>
          <w:p w14:paraId="0CB66E23" w14:textId="77777777" w:rsidR="00060E38" w:rsidRPr="00060E38" w:rsidRDefault="00060E38" w:rsidP="00AD04AB">
            <w:pPr>
              <w:spacing w:after="0" w:line="240" w:lineRule="auto"/>
              <w:ind w:left="0" w:hanging="2"/>
              <w:jc w:val="center"/>
              <w:rPr>
                <w:rFonts w:eastAsia="Arial" w:cs="Times New Roman"/>
                <w:sz w:val="18"/>
                <w:szCs w:val="18"/>
              </w:rPr>
            </w:pPr>
            <w:r w:rsidRPr="00060E38">
              <w:rPr>
                <w:rFonts w:eastAsia="Arial" w:cs="Times New Roman"/>
                <w:sz w:val="18"/>
                <w:szCs w:val="18"/>
              </w:rPr>
              <w:t>78,13%</w:t>
            </w:r>
          </w:p>
        </w:tc>
        <w:tc>
          <w:tcPr>
            <w:tcW w:w="1276" w:type="dxa"/>
            <w:shd w:val="clear" w:color="auto" w:fill="auto"/>
            <w:hideMark/>
          </w:tcPr>
          <w:p w14:paraId="4DABEAE3" w14:textId="77777777" w:rsidR="00060E38" w:rsidRPr="00060E38" w:rsidRDefault="00060E38" w:rsidP="0071377B">
            <w:pPr>
              <w:spacing w:after="0" w:line="240" w:lineRule="auto"/>
              <w:ind w:left="0" w:hanging="2"/>
              <w:jc w:val="left"/>
              <w:rPr>
                <w:rFonts w:eastAsia="Arial" w:cs="Times New Roman"/>
                <w:sz w:val="18"/>
                <w:szCs w:val="18"/>
              </w:rPr>
            </w:pPr>
            <w:r w:rsidRPr="00060E38">
              <w:rPr>
                <w:rFonts w:eastAsia="Arial" w:cs="Times New Roman"/>
                <w:sz w:val="18"/>
                <w:szCs w:val="18"/>
              </w:rPr>
              <w:t>Layak</w:t>
            </w:r>
          </w:p>
        </w:tc>
      </w:tr>
      <w:tr w:rsidR="00060E38" w:rsidRPr="00060E38" w14:paraId="6AA48A97" w14:textId="77777777" w:rsidTr="0071377B">
        <w:trPr>
          <w:trHeight w:val="20"/>
          <w:jc w:val="center"/>
        </w:trPr>
        <w:tc>
          <w:tcPr>
            <w:tcW w:w="567" w:type="dxa"/>
            <w:tcBorders>
              <w:bottom w:val="single" w:sz="4" w:space="0" w:color="auto"/>
            </w:tcBorders>
            <w:shd w:val="clear" w:color="auto" w:fill="auto"/>
            <w:hideMark/>
          </w:tcPr>
          <w:p w14:paraId="6FAFEC68" w14:textId="77777777" w:rsidR="00060E38" w:rsidRPr="00060E38" w:rsidRDefault="00060E38" w:rsidP="00AD04AB">
            <w:pPr>
              <w:spacing w:after="0" w:line="240" w:lineRule="auto"/>
              <w:ind w:left="0" w:hanging="2"/>
              <w:jc w:val="center"/>
              <w:rPr>
                <w:rFonts w:eastAsia="Arial" w:cs="Times New Roman"/>
                <w:sz w:val="18"/>
                <w:szCs w:val="18"/>
              </w:rPr>
            </w:pPr>
            <w:r w:rsidRPr="00060E38">
              <w:rPr>
                <w:rFonts w:eastAsia="Arial" w:cs="Times New Roman"/>
                <w:sz w:val="18"/>
                <w:szCs w:val="18"/>
              </w:rPr>
              <w:t>4</w:t>
            </w:r>
          </w:p>
        </w:tc>
        <w:tc>
          <w:tcPr>
            <w:tcW w:w="2977" w:type="dxa"/>
            <w:tcBorders>
              <w:bottom w:val="single" w:sz="4" w:space="0" w:color="auto"/>
            </w:tcBorders>
            <w:shd w:val="clear" w:color="auto" w:fill="auto"/>
            <w:hideMark/>
          </w:tcPr>
          <w:p w14:paraId="4B0D53DB" w14:textId="77777777" w:rsidR="00060E38" w:rsidRPr="00060E38" w:rsidRDefault="00060E38" w:rsidP="00AD04AB">
            <w:pPr>
              <w:spacing w:after="0" w:line="240" w:lineRule="auto"/>
              <w:ind w:left="0" w:hanging="2"/>
              <w:rPr>
                <w:rFonts w:eastAsia="Arial" w:cs="Times New Roman"/>
                <w:sz w:val="18"/>
                <w:szCs w:val="18"/>
              </w:rPr>
            </w:pPr>
            <w:r w:rsidRPr="00060E38">
              <w:rPr>
                <w:rFonts w:eastAsia="Arial" w:cs="Times New Roman"/>
                <w:sz w:val="18"/>
                <w:szCs w:val="18"/>
              </w:rPr>
              <w:t>kesesuaian dengan berpikir kreatif</w:t>
            </w:r>
          </w:p>
        </w:tc>
        <w:tc>
          <w:tcPr>
            <w:tcW w:w="1417" w:type="dxa"/>
            <w:tcBorders>
              <w:bottom w:val="single" w:sz="4" w:space="0" w:color="auto"/>
            </w:tcBorders>
            <w:shd w:val="clear" w:color="auto" w:fill="auto"/>
            <w:hideMark/>
          </w:tcPr>
          <w:p w14:paraId="5956DEFC" w14:textId="77777777" w:rsidR="00060E38" w:rsidRPr="00060E38" w:rsidRDefault="00060E38" w:rsidP="00AD04AB">
            <w:pPr>
              <w:spacing w:after="0" w:line="240" w:lineRule="auto"/>
              <w:ind w:left="0" w:hanging="2"/>
              <w:jc w:val="center"/>
              <w:rPr>
                <w:rFonts w:eastAsia="Arial" w:cs="Times New Roman"/>
                <w:sz w:val="18"/>
                <w:szCs w:val="18"/>
              </w:rPr>
            </w:pPr>
            <w:r w:rsidRPr="00060E38">
              <w:rPr>
                <w:rFonts w:eastAsia="Arial" w:cs="Times New Roman"/>
                <w:sz w:val="18"/>
                <w:szCs w:val="18"/>
              </w:rPr>
              <w:t>75,00%</w:t>
            </w:r>
          </w:p>
        </w:tc>
        <w:tc>
          <w:tcPr>
            <w:tcW w:w="1276" w:type="dxa"/>
            <w:tcBorders>
              <w:bottom w:val="single" w:sz="4" w:space="0" w:color="auto"/>
            </w:tcBorders>
            <w:shd w:val="clear" w:color="auto" w:fill="auto"/>
            <w:hideMark/>
          </w:tcPr>
          <w:p w14:paraId="74B54EFF" w14:textId="77777777" w:rsidR="00060E38" w:rsidRPr="00060E38" w:rsidRDefault="00060E38" w:rsidP="0071377B">
            <w:pPr>
              <w:spacing w:after="0" w:line="240" w:lineRule="auto"/>
              <w:ind w:left="0" w:hanging="2"/>
              <w:jc w:val="left"/>
              <w:rPr>
                <w:rFonts w:eastAsia="Arial" w:cs="Times New Roman"/>
                <w:sz w:val="18"/>
                <w:szCs w:val="18"/>
              </w:rPr>
            </w:pPr>
            <w:r w:rsidRPr="00060E38">
              <w:rPr>
                <w:rFonts w:eastAsia="Arial" w:cs="Times New Roman"/>
                <w:sz w:val="18"/>
                <w:szCs w:val="18"/>
              </w:rPr>
              <w:t>Layak</w:t>
            </w:r>
          </w:p>
        </w:tc>
      </w:tr>
      <w:tr w:rsidR="00060E38" w:rsidRPr="00060E38" w14:paraId="5028DE5B" w14:textId="77777777" w:rsidTr="0071377B">
        <w:trPr>
          <w:trHeight w:val="20"/>
          <w:jc w:val="center"/>
        </w:trPr>
        <w:tc>
          <w:tcPr>
            <w:tcW w:w="3543" w:type="dxa"/>
            <w:gridSpan w:val="2"/>
            <w:tcBorders>
              <w:top w:val="single" w:sz="4" w:space="0" w:color="auto"/>
              <w:bottom w:val="single" w:sz="4" w:space="0" w:color="000000"/>
            </w:tcBorders>
            <w:shd w:val="clear" w:color="auto" w:fill="auto"/>
            <w:hideMark/>
          </w:tcPr>
          <w:p w14:paraId="4565A9BB" w14:textId="77777777" w:rsidR="00060E38" w:rsidRPr="00060E38" w:rsidRDefault="00060E38" w:rsidP="0071377B">
            <w:pPr>
              <w:spacing w:after="0" w:line="240" w:lineRule="auto"/>
              <w:ind w:left="0" w:hanging="2"/>
              <w:jc w:val="right"/>
              <w:rPr>
                <w:rFonts w:eastAsia="Arial" w:cs="Times New Roman"/>
                <w:sz w:val="18"/>
                <w:szCs w:val="18"/>
              </w:rPr>
            </w:pPr>
            <w:r w:rsidRPr="00060E38">
              <w:rPr>
                <w:rFonts w:eastAsia="Arial" w:cs="Times New Roman"/>
                <w:sz w:val="18"/>
                <w:szCs w:val="18"/>
              </w:rPr>
              <w:t>Rata-rata</w:t>
            </w:r>
          </w:p>
        </w:tc>
        <w:tc>
          <w:tcPr>
            <w:tcW w:w="1417" w:type="dxa"/>
            <w:tcBorders>
              <w:top w:val="single" w:sz="4" w:space="0" w:color="auto"/>
              <w:bottom w:val="single" w:sz="4" w:space="0" w:color="000000"/>
            </w:tcBorders>
            <w:shd w:val="clear" w:color="auto" w:fill="auto"/>
            <w:hideMark/>
          </w:tcPr>
          <w:p w14:paraId="682D53D5" w14:textId="77777777" w:rsidR="00060E38" w:rsidRPr="00060E38" w:rsidRDefault="00060E38" w:rsidP="00AD04AB">
            <w:pPr>
              <w:spacing w:after="0" w:line="240" w:lineRule="auto"/>
              <w:ind w:left="0" w:hanging="2"/>
              <w:jc w:val="center"/>
              <w:rPr>
                <w:rFonts w:eastAsia="Arial" w:cs="Times New Roman"/>
                <w:sz w:val="18"/>
                <w:szCs w:val="18"/>
              </w:rPr>
            </w:pPr>
            <w:r w:rsidRPr="00060E38">
              <w:rPr>
                <w:rFonts w:eastAsia="Arial" w:cs="Times New Roman"/>
                <w:sz w:val="18"/>
                <w:szCs w:val="18"/>
              </w:rPr>
              <w:t>78,85%</w:t>
            </w:r>
          </w:p>
        </w:tc>
        <w:tc>
          <w:tcPr>
            <w:tcW w:w="1276" w:type="dxa"/>
            <w:tcBorders>
              <w:top w:val="single" w:sz="4" w:space="0" w:color="auto"/>
              <w:bottom w:val="single" w:sz="4" w:space="0" w:color="000000"/>
            </w:tcBorders>
            <w:shd w:val="clear" w:color="auto" w:fill="auto"/>
            <w:hideMark/>
          </w:tcPr>
          <w:p w14:paraId="2DF5F79C" w14:textId="77777777" w:rsidR="00060E38" w:rsidRPr="00060E38" w:rsidRDefault="00060E38" w:rsidP="0071377B">
            <w:pPr>
              <w:spacing w:after="0" w:line="240" w:lineRule="auto"/>
              <w:ind w:left="0" w:hanging="2"/>
              <w:jc w:val="left"/>
              <w:rPr>
                <w:rFonts w:eastAsia="Arial" w:cs="Times New Roman"/>
                <w:sz w:val="18"/>
                <w:szCs w:val="18"/>
              </w:rPr>
            </w:pPr>
            <w:r w:rsidRPr="00060E38">
              <w:rPr>
                <w:rFonts w:eastAsia="Arial" w:cs="Times New Roman"/>
                <w:sz w:val="18"/>
                <w:szCs w:val="18"/>
              </w:rPr>
              <w:t>Layak</w:t>
            </w:r>
          </w:p>
        </w:tc>
      </w:tr>
    </w:tbl>
    <w:p w14:paraId="78310898" w14:textId="130CB8C3" w:rsidR="00DB4E80" w:rsidRDefault="00DB4E80" w:rsidP="00DB4E80">
      <w:pPr>
        <w:pStyle w:val="Heading1"/>
        <w:spacing w:before="240" w:after="0" w:line="360" w:lineRule="auto"/>
        <w:ind w:left="-5"/>
      </w:pPr>
      <w:r>
        <w:lastRenderedPageBreak/>
        <w:t>Pembahasan</w:t>
      </w:r>
    </w:p>
    <w:p w14:paraId="506D2542" w14:textId="1B813C8B" w:rsidR="008B45D5" w:rsidRDefault="00DB4E80" w:rsidP="005F47CE">
      <w:pPr>
        <w:spacing w:after="0" w:line="360" w:lineRule="auto"/>
        <w:ind w:firstLine="557"/>
      </w:pPr>
      <w:r>
        <w:t>P</w:t>
      </w:r>
      <w:r w:rsidR="00000000">
        <w:t xml:space="preserve">enelitian ini secara spesifik dilaksanakan di lingkungan yang masih minim dalam memanfaatkan Wi-Fi sebagai sarana penilaian pembelajaran matematika. Selama observasi, ditemukan bahwa pendekatan penilaian yang diterapkan oleh guru-guru di sekolah ini masih bersifat konvensional, dengan menggunakan metode tes kertas sebagai alat ukur untuk mengetahui prestasi siswa. </w:t>
      </w:r>
      <w:r w:rsidR="005E0B8A">
        <w:t>T</w:t>
      </w:r>
      <w:r w:rsidR="00000000">
        <w:t xml:space="preserve">ujuan pengembangan alat evaluasi ini yaitu untuk merangsang peningkatan kemampuann berpikir kreatif serta memotivasi semangat belajar siswa, selaras dengan penelitian </w:t>
      </w:r>
      <w:r w:rsidR="003E64E4">
        <w:t>[22]-[25]</w:t>
      </w:r>
      <w:r w:rsidR="00000000">
        <w:t xml:space="preserve">. Dalam upaya mencapai tujuan tersebut, alat penilaian yang inovatif dirancang menggunakan </w:t>
      </w:r>
      <w:r w:rsidR="008139E5" w:rsidRPr="008139E5">
        <w:rPr>
          <w:iCs/>
        </w:rPr>
        <w:t>Microsoft Sway</w:t>
      </w:r>
      <w:r w:rsidR="00000000">
        <w:t xml:space="preserve">. </w:t>
      </w:r>
      <w:r w:rsidR="008139E5" w:rsidRPr="008139E5">
        <w:rPr>
          <w:iCs/>
        </w:rPr>
        <w:t>Microsoft Sway</w:t>
      </w:r>
      <w:r w:rsidR="00000000">
        <w:t xml:space="preserve"> merupakan salah satu aplikasi berbasis media penyimpanan awan, dengan kata lain pengguna menyimpan konten hanya sedemikian rupa sehingga terhubung ke perangkat pengguna atau ke jejaring sosial </w:t>
      </w:r>
      <w:r w:rsidR="003E64E4">
        <w:t>[26]-29]</w:t>
      </w:r>
      <w:r w:rsidR="00000000">
        <w:t xml:space="preserve">. </w:t>
      </w:r>
      <w:r w:rsidR="003E64E4" w:rsidRPr="008139E5">
        <w:t>Microsoft Sway</w:t>
      </w:r>
      <w:r w:rsidR="003E64E4">
        <w:rPr>
          <w:i/>
        </w:rPr>
        <w:t xml:space="preserve"> </w:t>
      </w:r>
      <w:r w:rsidR="00000000">
        <w:t>memiliki penampilan konten dengan gaya yang modern dan juga memiliki fungsi yang hamp</w:t>
      </w:r>
      <w:r w:rsidR="005E0B8A">
        <w:t>i</w:t>
      </w:r>
      <w:r w:rsidR="00000000">
        <w:t xml:space="preserve">r sama dengan aplikasi. </w:t>
      </w:r>
      <w:r w:rsidR="008139E5" w:rsidRPr="008139E5">
        <w:t>Microsoft Sway</w:t>
      </w:r>
      <w:r w:rsidR="00000000">
        <w:t xml:space="preserve"> bisa disebut sebagai alat yang digunakan untuk presentasi dengan menggunakan internet serta memiliki fitur yang bervariasi, sehingga ketika presentasi dijalankan dapat menggabungkan gambar, teks, suara </w:t>
      </w:r>
      <w:r w:rsidR="005E0B8A">
        <w:t>dan</w:t>
      </w:r>
      <w:r w:rsidR="00000000">
        <w:t xml:space="preserve"> video</w:t>
      </w:r>
      <w:r w:rsidR="003E64E4">
        <w:t xml:space="preserve"> [30]-[33]</w:t>
      </w:r>
      <w:r w:rsidR="00000000">
        <w:t xml:space="preserve">. </w:t>
      </w:r>
    </w:p>
    <w:p w14:paraId="063B3BDB" w14:textId="351D56A1" w:rsidR="008B45D5" w:rsidRDefault="00000000" w:rsidP="005F47CE">
      <w:pPr>
        <w:spacing w:after="0" w:line="360" w:lineRule="auto"/>
        <w:ind w:firstLine="557"/>
      </w:pPr>
      <w:r>
        <w:t xml:space="preserve">Proses pengembangan ini dimulai dengan melakukan analisis kebutuhan melalui penyelenggaraan angket kepada para siswa, yang mencakup penulisan pertanyaan matematika yang relevan dengan materi </w:t>
      </w:r>
      <w:r w:rsidR="00A8195B">
        <w:t>T</w:t>
      </w:r>
      <w:r w:rsidR="0071377B" w:rsidRPr="0071377B">
        <w:t xml:space="preserve">eorema </w:t>
      </w:r>
      <w:r>
        <w:t xml:space="preserve"> </w:t>
      </w:r>
      <w:r w:rsidR="008139E5">
        <w:t>Pythagoras</w:t>
      </w:r>
      <w:r>
        <w:t xml:space="preserve">. Pendekatan ini dirancang untuk memastikan bahwa alat penilaian yang dikembangkan benar-benar responsif terhadap kebutuhan dan pemahaman siswa terkait materi yang diajarkan. Dalam konteks pengembangan produk, peneliti menitikberatkan pada pengembangan soal-soal matematika. Sebagai langkah lebih lanjut, </w:t>
      </w:r>
      <w:r>
        <w:rPr>
          <w:i/>
          <w:iCs/>
        </w:rPr>
        <w:t>online</w:t>
      </w:r>
      <w:r>
        <w:t xml:space="preserve"> </w:t>
      </w:r>
      <w:r w:rsidR="003E64E4" w:rsidRPr="003E64E4">
        <w:rPr>
          <w:i/>
          <w:iCs/>
        </w:rPr>
        <w:t>surve</w:t>
      </w:r>
      <w:r w:rsidR="003E64E4" w:rsidRPr="003E64E4">
        <w:rPr>
          <w:i/>
          <w:iCs/>
        </w:rPr>
        <w:t>y</w:t>
      </w:r>
      <w:r w:rsidR="003E64E4">
        <w:t xml:space="preserve"> </w:t>
      </w:r>
      <w:r>
        <w:t xml:space="preserve">digunakan untuk mengajukan pertanyaan relevan yang kemudian menjadi bagian integral dalam proses pengembangan alat penilaian. Selanjutnya, desain soal dikemas dalam format tes </w:t>
      </w:r>
      <w:r>
        <w:rPr>
          <w:i/>
          <w:iCs/>
        </w:rPr>
        <w:t>online</w:t>
      </w:r>
      <w:r>
        <w:t xml:space="preserve"> dengan pengelompokkan berdasarkan kategori, dan proses penelaahan butir soal serta desain awal disusun pada tampilan tes yang berbasis online, dengan dukungan aplikasi </w:t>
      </w:r>
      <w:r w:rsidR="008139E5" w:rsidRPr="008139E5">
        <w:rPr>
          <w:iCs/>
        </w:rPr>
        <w:t>Microsoft Sway</w:t>
      </w:r>
      <w:r>
        <w:t>.</w:t>
      </w:r>
    </w:p>
    <w:p w14:paraId="29740319" w14:textId="2E45358A" w:rsidR="008B45D5" w:rsidRDefault="00000000" w:rsidP="005F47CE">
      <w:pPr>
        <w:spacing w:after="0" w:line="360" w:lineRule="auto"/>
        <w:ind w:firstLine="557"/>
      </w:pPr>
      <w:r>
        <w:t>Validasi soal dilakukan oleh para ahli, termasuk Dosen Pendidikan Matematika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1</m:t>
            </m:r>
          </m:sub>
        </m:sSub>
      </m:oMath>
      <w:r>
        <w:t xml:space="preserve">)  dan Guru Matematika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2</m:t>
            </m:r>
          </m:sub>
        </m:sSub>
        <m:r>
          <w:rPr>
            <w:rFonts w:ascii="Cambria Math" w:hAnsi="Cambria Math"/>
          </w:rPr>
          <m:t>)</m:t>
        </m:r>
      </m:oMath>
      <w:r>
        <w:t xml:space="preserve">. Hasil pengolahan survei ahli media menunjukkan skor rata-rata 84,82% berkategori "Sangat Layak", sedangkan pengolahan survei ahli media menghasilkan skor rata-rata 79,00% berkategori "Layak". Langkah selanjutnya </w:t>
      </w:r>
      <w:r w:rsidR="005E0B8A">
        <w:t xml:space="preserve">adalah </w:t>
      </w:r>
      <w:r>
        <w:t xml:space="preserve">tahap uji coba, dimana alat evaluasi berbentuk tes </w:t>
      </w:r>
      <w:r>
        <w:rPr>
          <w:i/>
          <w:iCs/>
        </w:rPr>
        <w:t>online</w:t>
      </w:r>
      <w:r>
        <w:t xml:space="preserve"> diujicobakan </w:t>
      </w:r>
      <w:r w:rsidR="00DB4E80">
        <w:t>pada siswa</w:t>
      </w:r>
      <w:r>
        <w:t xml:space="preserve">. </w:t>
      </w:r>
      <w:r w:rsidR="00DB4E80">
        <w:t>S</w:t>
      </w:r>
      <w:r>
        <w:t>e</w:t>
      </w:r>
      <w:r w:rsidR="005E0B8A">
        <w:t xml:space="preserve">lanjutnya </w:t>
      </w:r>
      <w:r>
        <w:t xml:space="preserve">peneliti </w:t>
      </w:r>
      <w:r w:rsidR="005E0B8A">
        <w:t>membagikan</w:t>
      </w:r>
      <w:r>
        <w:t xml:space="preserve"> angket respon </w:t>
      </w:r>
      <w:r w:rsidR="005E0B8A">
        <w:t xml:space="preserve">kepada </w:t>
      </w:r>
      <w:r>
        <w:t xml:space="preserve">siswa untuk mendapatkan penilaian mendalam terkait pengalaman menggunakan alat penilaian </w:t>
      </w:r>
      <w:r w:rsidR="008139E5" w:rsidRPr="008139E5">
        <w:rPr>
          <w:iCs/>
        </w:rPr>
        <w:t>Microsoft Sway</w:t>
      </w:r>
      <w:r>
        <w:t>. Dengan semua data dan masukan yang terhimpun</w:t>
      </w:r>
      <w:r w:rsidR="005E0B8A">
        <w:t xml:space="preserve"> dari</w:t>
      </w:r>
      <w:r>
        <w:t xml:space="preserve"> hasil tes </w:t>
      </w:r>
      <w:r>
        <w:rPr>
          <w:i/>
          <w:iCs/>
        </w:rPr>
        <w:t xml:space="preserve">online </w:t>
      </w:r>
      <w:r>
        <w:t xml:space="preserve">siswa diolah untuk </w:t>
      </w:r>
      <w:r w:rsidR="005E0B8A">
        <w:t xml:space="preserve">menentukan </w:t>
      </w:r>
      <w:r>
        <w:t xml:space="preserve">validasi, reliabilitas, kesukaran, </w:t>
      </w:r>
      <w:r>
        <w:lastRenderedPageBreak/>
        <w:t>dan tes unjuk kerja. Analisis ini bertujuan untuk menentukan soal mana yang layak digunakan pada produk final. Hasil</w:t>
      </w:r>
      <w:r w:rsidR="005E0B8A">
        <w:t xml:space="preserve"> analisis</w:t>
      </w:r>
      <w:r>
        <w:t xml:space="preserve"> menunjukkan bahwa beberapa nomor soal perlu direvisi, seperti no</w:t>
      </w:r>
      <w:r w:rsidR="005E0B8A">
        <w:t>mor</w:t>
      </w:r>
      <w:r>
        <w:t xml:space="preserve"> soal 1, 3, dan 5</w:t>
      </w:r>
      <w:r w:rsidR="005E0B8A">
        <w:t>. N</w:t>
      </w:r>
      <w:r>
        <w:t>o</w:t>
      </w:r>
      <w:r w:rsidR="0071377B">
        <w:t>mor</w:t>
      </w:r>
      <w:r>
        <w:t xml:space="preserve"> soal 2, 4, dan 5 dapat dianggap efektif dan dapat digunakan. Produk akhir ini kemudian divalidasi untuk memastikan kualitasnya sebelum di</w:t>
      </w:r>
      <w:r w:rsidR="005E0B8A">
        <w:t>gunakan</w:t>
      </w:r>
      <w:r>
        <w:t xml:space="preserve"> siswa. Dari proses ini, saran-saran berharga diperoleh dari validator untuk peningkatan lebih lanjut. Sejalan dengan</w:t>
      </w:r>
      <w:r w:rsidR="0071377B">
        <w:t xml:space="preserve"> Ref.</w:t>
      </w:r>
      <w:r>
        <w:t xml:space="preserve"> </w:t>
      </w:r>
      <w:r w:rsidR="003E64E4">
        <w:t>[34]-[36]</w:t>
      </w:r>
      <w:r>
        <w:t xml:space="preserve"> yang mengatakan bahwa pentingnya validasi instrumen untuk memastikan kualitasnya sebelum di</w:t>
      </w:r>
      <w:r w:rsidR="005E0B8A">
        <w:t>gunakan</w:t>
      </w:r>
      <w:r>
        <w:t xml:space="preserve"> siswa.</w:t>
      </w:r>
    </w:p>
    <w:p w14:paraId="62A794F2" w14:textId="73B780E2" w:rsidR="008B45D5" w:rsidRDefault="0071377B" w:rsidP="005F47CE">
      <w:pPr>
        <w:spacing w:line="360" w:lineRule="auto"/>
        <w:ind w:firstLine="557"/>
      </w:pPr>
      <w:r>
        <w:t>P</w:t>
      </w:r>
      <w:r w:rsidR="00000000">
        <w:t xml:space="preserve">engembangan alat evaluasi </w:t>
      </w:r>
      <w:r w:rsidR="005E0B8A">
        <w:t xml:space="preserve">mencakup </w:t>
      </w:r>
      <w:r w:rsidR="00000000">
        <w:t xml:space="preserve">tes berbasis </w:t>
      </w:r>
      <w:r w:rsidR="008139E5">
        <w:t>Android</w:t>
      </w:r>
      <w:r w:rsidR="00000000">
        <w:t xml:space="preserve"> yang diujicobakan </w:t>
      </w:r>
      <w:r w:rsidR="005E0B8A">
        <w:t xml:space="preserve">berupa </w:t>
      </w:r>
      <w:r w:rsidR="00000000">
        <w:t xml:space="preserve">aplikasi </w:t>
      </w:r>
      <w:r w:rsidR="005E0B8A">
        <w:t xml:space="preserve">dengan </w:t>
      </w:r>
      <w:r w:rsidR="008139E5" w:rsidRPr="008139E5">
        <w:rPr>
          <w:iCs/>
        </w:rPr>
        <w:t>Microsoft Sway</w:t>
      </w:r>
      <w:r w:rsidR="00000000">
        <w:t xml:space="preserve">. Hasil pengujian menunjukkan ada respons positif dari siswa. Hasil penilaian instrumen </w:t>
      </w:r>
      <w:r w:rsidR="00E41E57">
        <w:t>di</w:t>
      </w:r>
      <w:r w:rsidR="00000000">
        <w:t xml:space="preserve">dapatkan rata-rata persentase sebesar 93,17% </w:t>
      </w:r>
      <w:r w:rsidR="005E0B8A">
        <w:t xml:space="preserve">yang masuk dalam </w:t>
      </w:r>
      <w:r w:rsidR="00000000">
        <w:t xml:space="preserve">kriteria sangat menarik. Persentase indikator, seperti </w:t>
      </w:r>
      <w:r w:rsidR="00000000">
        <w:rPr>
          <w:i/>
          <w:iCs/>
        </w:rPr>
        <w:t>fluency</w:t>
      </w:r>
      <w:r w:rsidR="00000000">
        <w:t xml:space="preserve"> mencapai 69,4%, </w:t>
      </w:r>
      <w:r w:rsidR="00000000">
        <w:rPr>
          <w:i/>
          <w:iCs/>
        </w:rPr>
        <w:t>flexibility</w:t>
      </w:r>
      <w:r w:rsidR="00000000">
        <w:t xml:space="preserve"> 62,5%, dan </w:t>
      </w:r>
      <w:r w:rsidR="00000000">
        <w:rPr>
          <w:i/>
          <w:iCs/>
        </w:rPr>
        <w:t>originality</w:t>
      </w:r>
      <w:r w:rsidR="00000000">
        <w:t xml:space="preserve"> 60,5%, memberikan gambaran komprehensif tentang keberhasilan produk dalam memenuhi kebutuhan dan ekspektasi pengguna. Keseluruhan, evaluasi ini membuktikan bahwa produk ini layak digunakan di lingkungan pendidikan dan dapat menjadi kontributor berharga dalam meningkatkan efektivitas pembelajaran matematika.</w:t>
      </w:r>
    </w:p>
    <w:p w14:paraId="5209F0F6" w14:textId="77777777" w:rsidR="008B45D5" w:rsidRDefault="00000000" w:rsidP="005F47CE">
      <w:pPr>
        <w:pStyle w:val="Heading1"/>
        <w:spacing w:before="240" w:after="0" w:line="360" w:lineRule="auto"/>
        <w:ind w:left="-5"/>
      </w:pPr>
      <w:r>
        <w:t>Kesimpulan</w:t>
      </w:r>
    </w:p>
    <w:p w14:paraId="626E0088" w14:textId="7B6FBD15" w:rsidR="008B45D5" w:rsidRDefault="00000000" w:rsidP="005F47CE">
      <w:pPr>
        <w:spacing w:line="360" w:lineRule="auto"/>
      </w:pPr>
      <w:r>
        <w:t xml:space="preserve">Berdasarkan hasil dan pembahasan, dapat disimpulkan bahwa pengembangan alat evaluasi berpikir kreatif berbasis aplikasi </w:t>
      </w:r>
      <w:r w:rsidR="008139E5" w:rsidRPr="008139E5">
        <w:rPr>
          <w:iCs/>
        </w:rPr>
        <w:t>Microsoft Sway</w:t>
      </w:r>
      <w:r>
        <w:t xml:space="preserve"> pada materi </w:t>
      </w:r>
      <w:r w:rsidR="00A8195B">
        <w:t>T</w:t>
      </w:r>
      <w:r w:rsidR="0071377B" w:rsidRPr="0071377B">
        <w:t xml:space="preserve">eorema </w:t>
      </w:r>
      <w:r w:rsidR="008139E5">
        <w:t>Pythagoras</w:t>
      </w:r>
      <w:r>
        <w:t xml:space="preserve"> layak digunakan sebagai instrumen evaluasi dalam pembelajaran matematika.</w:t>
      </w:r>
      <w:r w:rsidR="00703F67">
        <w:t xml:space="preserve"> Alat evaluasi ini memiliki potensi untuk dapat menumbuhkan kemampuan berpikir kreatif. </w:t>
      </w:r>
    </w:p>
    <w:p w14:paraId="31174237" w14:textId="77777777" w:rsidR="008B45D5" w:rsidRDefault="00000000">
      <w:pPr>
        <w:pStyle w:val="Heading1"/>
        <w:spacing w:before="240" w:after="0" w:line="360" w:lineRule="auto"/>
        <w:ind w:left="-5"/>
      </w:pPr>
      <w:r>
        <w:t>Referensi</w:t>
      </w:r>
    </w:p>
    <w:p w14:paraId="64540588"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sz w:val="20"/>
          <w:szCs w:val="20"/>
        </w:rPr>
        <w:fldChar w:fldCharType="begin" w:fldLock="1"/>
      </w:r>
      <w:r>
        <w:rPr>
          <w:sz w:val="20"/>
          <w:szCs w:val="20"/>
        </w:rPr>
        <w:instrText xml:space="preserve">ADDIN Mendeley Bibliography CSL_BIBLIOGRAPHY </w:instrText>
      </w:r>
      <w:r>
        <w:rPr>
          <w:sz w:val="20"/>
          <w:szCs w:val="20"/>
        </w:rPr>
        <w:fldChar w:fldCharType="separate"/>
      </w:r>
      <w:r>
        <w:rPr>
          <w:rFonts w:cs="Times New Roman"/>
          <w:noProof/>
          <w:sz w:val="20"/>
          <w:szCs w:val="24"/>
        </w:rPr>
        <w:t>[1]</w:t>
      </w:r>
      <w:r>
        <w:rPr>
          <w:rFonts w:cs="Times New Roman"/>
          <w:noProof/>
          <w:sz w:val="20"/>
          <w:szCs w:val="24"/>
        </w:rPr>
        <w:tab/>
        <w:t xml:space="preserve">L.-O. Marta, C. Latorre-Cosculluela, S. Vázquez-Toledo, and V. Sierra-Sánchez, “The technological challenge facing higher education professors: Perceptions of ICT tools for developing 21st Century skills,” </w:t>
      </w:r>
      <w:r>
        <w:rPr>
          <w:rFonts w:cs="Times New Roman"/>
          <w:i/>
          <w:iCs/>
          <w:noProof/>
          <w:sz w:val="20"/>
          <w:szCs w:val="24"/>
        </w:rPr>
        <w:t>Sustain.</w:t>
      </w:r>
      <w:r>
        <w:rPr>
          <w:rFonts w:cs="Times New Roman"/>
          <w:noProof/>
          <w:sz w:val="20"/>
          <w:szCs w:val="24"/>
        </w:rPr>
        <w:t>, vol. 12, no. 13, 2020, doi: 10.3390/su12135339.</w:t>
      </w:r>
    </w:p>
    <w:p w14:paraId="06650C2D"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[2]</w:t>
      </w:r>
      <w:r>
        <w:rPr>
          <w:rFonts w:cs="Times New Roman"/>
          <w:noProof/>
          <w:sz w:val="20"/>
          <w:szCs w:val="24"/>
        </w:rPr>
        <w:tab/>
        <w:t xml:space="preserve">Kemendikbud, “Buku Pegangan Pembelajaran Keterampilan Berpikir Tingkat Tinggi Berbasis Zonasi,” </w:t>
      </w:r>
      <w:r>
        <w:rPr>
          <w:rFonts w:cs="Times New Roman"/>
          <w:i/>
          <w:iCs/>
          <w:noProof/>
          <w:sz w:val="20"/>
          <w:szCs w:val="24"/>
        </w:rPr>
        <w:t>Buku Pegangan Pembelajaran Berorientasi Pada Keterampilan Berfikir Tingkat Tinggi</w:t>
      </w:r>
      <w:r>
        <w:rPr>
          <w:rFonts w:cs="Times New Roman"/>
          <w:noProof/>
          <w:sz w:val="20"/>
          <w:szCs w:val="24"/>
        </w:rPr>
        <w:t>, pp. 1–87, 2018.</w:t>
      </w:r>
    </w:p>
    <w:p w14:paraId="6D90BEAF"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[3]</w:t>
      </w:r>
      <w:r>
        <w:rPr>
          <w:rFonts w:cs="Times New Roman"/>
          <w:noProof/>
          <w:sz w:val="20"/>
          <w:szCs w:val="24"/>
        </w:rPr>
        <w:tab/>
        <w:t xml:space="preserve">E. Tohani and I. Aulia, “Effects of 21st Century Learning on the Development of Critical Thinking, Creativity, Communication, and Collaboration Skills,” </w:t>
      </w:r>
      <w:r>
        <w:rPr>
          <w:rFonts w:cs="Times New Roman"/>
          <w:i/>
          <w:iCs/>
          <w:noProof/>
          <w:sz w:val="20"/>
          <w:szCs w:val="24"/>
        </w:rPr>
        <w:t>J. Nonform. Educ.</w:t>
      </w:r>
      <w:r>
        <w:rPr>
          <w:rFonts w:cs="Times New Roman"/>
          <w:noProof/>
          <w:sz w:val="20"/>
          <w:szCs w:val="24"/>
        </w:rPr>
        <w:t>, vol. 8, no. 1, pp. 46–53, 2022, [Online]. Available: https://journal.unnes.ac.id/nju/index.php/jne</w:t>
      </w:r>
    </w:p>
    <w:p w14:paraId="64F04372" w14:textId="3FF2A38D"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[4]</w:t>
      </w:r>
      <w:r>
        <w:rPr>
          <w:rFonts w:cs="Times New Roman"/>
          <w:noProof/>
          <w:sz w:val="20"/>
          <w:szCs w:val="24"/>
        </w:rPr>
        <w:tab/>
        <w:t xml:space="preserve">A. Pare and H. Sihotang, “Pendidikan Holistik untuk Mengembangkan Keterampilan </w:t>
      </w:r>
      <w:r w:rsidR="00DB4E80">
        <w:rPr>
          <w:rFonts w:cs="Times New Roman"/>
          <w:noProof/>
          <w:sz w:val="20"/>
          <w:szCs w:val="24"/>
        </w:rPr>
        <w:t>Abad ke-21</w:t>
      </w:r>
      <w:r>
        <w:rPr>
          <w:rFonts w:cs="Times New Roman"/>
          <w:noProof/>
          <w:sz w:val="20"/>
          <w:szCs w:val="24"/>
        </w:rPr>
        <w:t xml:space="preserve"> dalam Menghadapi Tantangan Era Digital Program Studi Magister Administrasi Pendidikan , Universitas Kristen Indonesia,” </w:t>
      </w:r>
      <w:r>
        <w:rPr>
          <w:rFonts w:cs="Times New Roman"/>
          <w:i/>
          <w:iCs/>
          <w:noProof/>
          <w:sz w:val="20"/>
          <w:szCs w:val="24"/>
        </w:rPr>
        <w:t>J. Pendidik. Tambusai</w:t>
      </w:r>
      <w:r>
        <w:rPr>
          <w:rFonts w:cs="Times New Roman"/>
          <w:noProof/>
          <w:sz w:val="20"/>
          <w:szCs w:val="24"/>
        </w:rPr>
        <w:t>, vol. 7, pp. 27778–27787, 2023.</w:t>
      </w:r>
    </w:p>
    <w:p w14:paraId="705860A0"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[5]</w:t>
      </w:r>
      <w:r>
        <w:rPr>
          <w:rFonts w:cs="Times New Roman"/>
          <w:noProof/>
          <w:sz w:val="20"/>
          <w:szCs w:val="24"/>
        </w:rPr>
        <w:tab/>
        <w:t xml:space="preserve">D. H. Siswanto and N. R. N. Peni, “Publication Trend on the Plomp Development Model in Mathematics Education,” </w:t>
      </w:r>
      <w:r>
        <w:rPr>
          <w:rFonts w:cs="Times New Roman"/>
          <w:i/>
          <w:iCs/>
          <w:noProof/>
          <w:sz w:val="20"/>
          <w:szCs w:val="24"/>
        </w:rPr>
        <w:t>Asian Pendidik.</w:t>
      </w:r>
      <w:r>
        <w:rPr>
          <w:rFonts w:cs="Times New Roman"/>
          <w:noProof/>
          <w:sz w:val="20"/>
          <w:szCs w:val="24"/>
        </w:rPr>
        <w:t>, vol. 3, no. 2, pp. 71–80, 2023, [Online]. Available: https://doi.org/10.53797/aspen.v3i2.9.2023</w:t>
      </w:r>
    </w:p>
    <w:p w14:paraId="097FCFC4"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[6]</w:t>
      </w:r>
      <w:r>
        <w:rPr>
          <w:rFonts w:cs="Times New Roman"/>
          <w:noProof/>
          <w:sz w:val="20"/>
          <w:szCs w:val="24"/>
        </w:rPr>
        <w:tab/>
        <w:t xml:space="preserve">M. A. Mubaroq and M. F. Ilham, “Peran Teknologi dalam Peningkatan dan Efektivitas Proses Pembelajaran,” </w:t>
      </w:r>
      <w:r>
        <w:rPr>
          <w:rFonts w:cs="Times New Roman"/>
          <w:i/>
          <w:iCs/>
          <w:noProof/>
          <w:sz w:val="20"/>
          <w:szCs w:val="24"/>
        </w:rPr>
        <w:t>Masal. J. Pendidik. dan Sains</w:t>
      </w:r>
      <w:r>
        <w:rPr>
          <w:rFonts w:cs="Times New Roman"/>
          <w:noProof/>
          <w:sz w:val="20"/>
          <w:szCs w:val="24"/>
        </w:rPr>
        <w:t>, vol. 3, no. 4, pp. 541–549, 2023, doi: https://doi.org/10.58578/masaliq.v3i4.1209.</w:t>
      </w:r>
    </w:p>
    <w:p w14:paraId="07524C93"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[7]</w:t>
      </w:r>
      <w:r>
        <w:rPr>
          <w:rFonts w:cs="Times New Roman"/>
          <w:noProof/>
          <w:sz w:val="20"/>
          <w:szCs w:val="24"/>
        </w:rPr>
        <w:tab/>
        <w:t xml:space="preserve">H. A. Putri and D. H. Siswanto, “Teaching at The Right Level (TaRL) as an Implementation of New Education Concepts in the Insights of Ki Hajar Dewantara,” </w:t>
      </w:r>
      <w:r>
        <w:rPr>
          <w:rFonts w:cs="Times New Roman"/>
          <w:i/>
          <w:iCs/>
          <w:noProof/>
          <w:sz w:val="20"/>
          <w:szCs w:val="24"/>
        </w:rPr>
        <w:t>Indones. J. Educ. Sci. Technol.</w:t>
      </w:r>
      <w:r>
        <w:rPr>
          <w:rFonts w:cs="Times New Roman"/>
          <w:noProof/>
          <w:sz w:val="20"/>
          <w:szCs w:val="24"/>
        </w:rPr>
        <w:t>, vol. 3, no. 2, pp. 89–100, 2024, doi: https://doi.org/10.55927/nurture.v3i2.9297.</w:t>
      </w:r>
    </w:p>
    <w:p w14:paraId="7B5069FB"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[8]</w:t>
      </w:r>
      <w:r>
        <w:rPr>
          <w:rFonts w:cs="Times New Roman"/>
          <w:noProof/>
          <w:sz w:val="20"/>
          <w:szCs w:val="24"/>
        </w:rPr>
        <w:tab/>
        <w:t xml:space="preserve">D. Harefa, “The Relationship Between Students’ Interest in Learning and Mathematics Learning </w:t>
      </w:r>
      <w:r>
        <w:rPr>
          <w:rFonts w:cs="Times New Roman"/>
          <w:noProof/>
          <w:sz w:val="20"/>
          <w:szCs w:val="24"/>
        </w:rPr>
        <w:lastRenderedPageBreak/>
        <w:t xml:space="preserve">Outcomes,” </w:t>
      </w:r>
      <w:r>
        <w:rPr>
          <w:rFonts w:cs="Times New Roman"/>
          <w:i/>
          <w:iCs/>
          <w:noProof/>
          <w:sz w:val="20"/>
          <w:szCs w:val="24"/>
        </w:rPr>
        <w:t>AFORE J. Pendidik. Mat.</w:t>
      </w:r>
      <w:r>
        <w:rPr>
          <w:rFonts w:cs="Times New Roman"/>
          <w:noProof/>
          <w:sz w:val="20"/>
          <w:szCs w:val="24"/>
        </w:rPr>
        <w:t>, vol. 2, no. 2, pp. 112–122, 2023, doi: 10.57094/afore.v2i2.1054.</w:t>
      </w:r>
    </w:p>
    <w:p w14:paraId="56FEC66E"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[9]</w:t>
      </w:r>
      <w:r>
        <w:rPr>
          <w:rFonts w:cs="Times New Roman"/>
          <w:noProof/>
          <w:sz w:val="20"/>
          <w:szCs w:val="24"/>
        </w:rPr>
        <w:tab/>
        <w:t xml:space="preserve">L. Tambunan, “Implementasi Pembelajaran Cooperative Learning dan Locus of Control dalam Meningkatkan Kemampuan Berpikir Kritis,” </w:t>
      </w:r>
      <w:r>
        <w:rPr>
          <w:rFonts w:cs="Times New Roman"/>
          <w:i/>
          <w:iCs/>
          <w:noProof/>
          <w:sz w:val="20"/>
          <w:szCs w:val="24"/>
        </w:rPr>
        <w:t>J. Cendekia  J. Pendidik. Mat.</w:t>
      </w:r>
      <w:r>
        <w:rPr>
          <w:rFonts w:cs="Times New Roman"/>
          <w:noProof/>
          <w:sz w:val="20"/>
          <w:szCs w:val="24"/>
        </w:rPr>
        <w:t>, vol. 5, no. 2, pp. 1051–1061, 2021, doi: 10.31004/cendekia.v5i2.491.</w:t>
      </w:r>
    </w:p>
    <w:p w14:paraId="070F5ABB"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[10]</w:t>
      </w:r>
      <w:r>
        <w:rPr>
          <w:rFonts w:cs="Times New Roman"/>
          <w:noProof/>
          <w:sz w:val="20"/>
          <w:szCs w:val="24"/>
        </w:rPr>
        <w:tab/>
        <w:t xml:space="preserve">A. Zafirah, Neviyarni, A. Fauzan, and Yerizon, “Analisis Karakteristik Program Pengayaan dan Akselerasi untuk Peserta Didik Berbakat dan Bertalenta pada Mata Pelajaran Matematika,” </w:t>
      </w:r>
      <w:r>
        <w:rPr>
          <w:rFonts w:cs="Times New Roman"/>
          <w:i/>
          <w:iCs/>
          <w:noProof/>
          <w:sz w:val="20"/>
          <w:szCs w:val="24"/>
        </w:rPr>
        <w:t>J. Teach. Educ.</w:t>
      </w:r>
      <w:r>
        <w:rPr>
          <w:rFonts w:cs="Times New Roman"/>
          <w:noProof/>
          <w:sz w:val="20"/>
          <w:szCs w:val="24"/>
        </w:rPr>
        <w:t>, vol. 4, no. 3, pp. 122–133, 2023, [Online]. Available: http://journal.universitaspahlawan.ac.id/index.php/jote/article/view/11248</w:t>
      </w:r>
    </w:p>
    <w:p w14:paraId="73187991"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[11]</w:t>
      </w:r>
      <w:r>
        <w:rPr>
          <w:rFonts w:cs="Times New Roman"/>
          <w:noProof/>
          <w:sz w:val="20"/>
          <w:szCs w:val="24"/>
        </w:rPr>
        <w:tab/>
        <w:t xml:space="preserve">D. Ikasari and Firmansyah, “Pengaruh Model Pembelajaran Problem Based Learning Berbantuan Lembar Kerja Peserta Didik (LKPD) terhadap Kemampuan Penalaran Matematis Siswa di MTs. Lab Ikip Al-Washliyah Medan,” </w:t>
      </w:r>
      <w:r>
        <w:rPr>
          <w:rFonts w:cs="Times New Roman"/>
          <w:i/>
          <w:iCs/>
          <w:noProof/>
          <w:sz w:val="20"/>
          <w:szCs w:val="24"/>
        </w:rPr>
        <w:t>J. Ilm. Pendidik. Mat. Al Qalasadi</w:t>
      </w:r>
      <w:r>
        <w:rPr>
          <w:rFonts w:cs="Times New Roman"/>
          <w:noProof/>
          <w:sz w:val="20"/>
          <w:szCs w:val="24"/>
        </w:rPr>
        <w:t>, vol. 7, no. 1, pp. 55–65, 2023, doi: 10.32505/qalasadi.v7i1.5882.</w:t>
      </w:r>
    </w:p>
    <w:p w14:paraId="0CFCB461"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[12]</w:t>
      </w:r>
      <w:r>
        <w:rPr>
          <w:rFonts w:cs="Times New Roman"/>
          <w:noProof/>
          <w:sz w:val="20"/>
          <w:szCs w:val="24"/>
        </w:rPr>
        <w:tab/>
        <w:t xml:space="preserve">A. Febriyani, A. R. Hakim, and N. Nadun, “Peran Disposisi Matematis terhadap Kemampuan Pemahaman Konsep Matematika,” </w:t>
      </w:r>
      <w:r>
        <w:rPr>
          <w:rFonts w:cs="Times New Roman"/>
          <w:i/>
          <w:iCs/>
          <w:noProof/>
          <w:sz w:val="20"/>
          <w:szCs w:val="24"/>
        </w:rPr>
        <w:t>Plusminus J. Pendidik. Mat.</w:t>
      </w:r>
      <w:r>
        <w:rPr>
          <w:rFonts w:cs="Times New Roman"/>
          <w:noProof/>
          <w:sz w:val="20"/>
          <w:szCs w:val="24"/>
        </w:rPr>
        <w:t>, vol. 2, no. 1, pp. 87–100, 2022, doi: 10.31980/plusminus.v2i1.1546.</w:t>
      </w:r>
    </w:p>
    <w:p w14:paraId="55A094B9"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[13]</w:t>
      </w:r>
      <w:r>
        <w:rPr>
          <w:rFonts w:cs="Times New Roman"/>
          <w:noProof/>
          <w:sz w:val="20"/>
          <w:szCs w:val="24"/>
        </w:rPr>
        <w:tab/>
        <w:t xml:space="preserve">Farman and Chairuddin, “Pembelajaran flipped classroom berbantuan edmodo,” </w:t>
      </w:r>
      <w:r>
        <w:rPr>
          <w:rFonts w:cs="Times New Roman"/>
          <w:i/>
          <w:iCs/>
          <w:noProof/>
          <w:sz w:val="20"/>
          <w:szCs w:val="24"/>
        </w:rPr>
        <w:t>J. Karya Pendidik. Mat.</w:t>
      </w:r>
      <w:r>
        <w:rPr>
          <w:rFonts w:cs="Times New Roman"/>
          <w:noProof/>
          <w:sz w:val="20"/>
          <w:szCs w:val="24"/>
        </w:rPr>
        <w:t>, vol. 7, no. 2, pp. 92–100, 2020, doi: 10.26714/jkpm.7.2.2020.92-100.</w:t>
      </w:r>
    </w:p>
    <w:p w14:paraId="0C7672D9"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[14]</w:t>
      </w:r>
      <w:r>
        <w:rPr>
          <w:rFonts w:cs="Times New Roman"/>
          <w:noProof/>
          <w:sz w:val="20"/>
          <w:szCs w:val="24"/>
        </w:rPr>
        <w:tab/>
        <w:t xml:space="preserve">C. Claudia, “Evaluasi Kebijakan dalam Pelaksanaan Pembelajaran Jarak Jauh di Indonesia Selama Masa Pandemi Covid-19,” </w:t>
      </w:r>
      <w:r>
        <w:rPr>
          <w:rFonts w:cs="Times New Roman"/>
          <w:i/>
          <w:iCs/>
          <w:noProof/>
          <w:sz w:val="20"/>
          <w:szCs w:val="24"/>
        </w:rPr>
        <w:t>El-Idare J. Manaj. Pendidik. Islam</w:t>
      </w:r>
      <w:r>
        <w:rPr>
          <w:rFonts w:cs="Times New Roman"/>
          <w:noProof/>
          <w:sz w:val="20"/>
          <w:szCs w:val="24"/>
        </w:rPr>
        <w:t>, vol. 8, no. 1, pp. 63–73, 2022, doi: 10.19109/elidare.v8i1.9954.</w:t>
      </w:r>
    </w:p>
    <w:p w14:paraId="3720A90D"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[15]</w:t>
      </w:r>
      <w:r>
        <w:rPr>
          <w:rFonts w:cs="Times New Roman"/>
          <w:noProof/>
          <w:sz w:val="20"/>
          <w:szCs w:val="24"/>
        </w:rPr>
        <w:tab/>
        <w:t xml:space="preserve">L. H. Muhaimin and D. Juandi, “The Role Of Learning Media In Learning Mathematics : A Systematic Literature Review,” </w:t>
      </w:r>
      <w:r>
        <w:rPr>
          <w:rFonts w:cs="Times New Roman"/>
          <w:i/>
          <w:iCs/>
          <w:noProof/>
          <w:sz w:val="20"/>
          <w:szCs w:val="24"/>
        </w:rPr>
        <w:t>J. Math. Math. Educ.</w:t>
      </w:r>
      <w:r>
        <w:rPr>
          <w:rFonts w:cs="Times New Roman"/>
          <w:noProof/>
          <w:sz w:val="20"/>
          <w:szCs w:val="24"/>
        </w:rPr>
        <w:t>, vol. 13, no. 01, pp. 85–107, 2023, doi: 10.20961/jmme.v13i1.74425.</w:t>
      </w:r>
    </w:p>
    <w:p w14:paraId="7B0236BA"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[16]</w:t>
      </w:r>
      <w:r>
        <w:rPr>
          <w:rFonts w:cs="Times New Roman"/>
          <w:noProof/>
          <w:sz w:val="20"/>
          <w:szCs w:val="24"/>
        </w:rPr>
        <w:tab/>
        <w:t xml:space="preserve">D. H. Siswanto, E. K. Alghiffari, and A. Setiawan, “Analysis of Electronic Student Worksheets Matrix Requirements Using a PBL Flipbook Model to Stimulate Critical Thinking Skills,” </w:t>
      </w:r>
      <w:r>
        <w:rPr>
          <w:rFonts w:cs="Times New Roman"/>
          <w:i/>
          <w:iCs/>
          <w:noProof/>
          <w:sz w:val="20"/>
          <w:szCs w:val="24"/>
        </w:rPr>
        <w:t>Asian J. Assess. Teach. Learn.</w:t>
      </w:r>
      <w:r>
        <w:rPr>
          <w:rFonts w:cs="Times New Roman"/>
          <w:noProof/>
          <w:sz w:val="20"/>
          <w:szCs w:val="24"/>
        </w:rPr>
        <w:t>, vol. 14, no. 1, pp. 36–44, 2024, doi: https://doi.org/10.37134/ajatel.vol14.1.4.2024.</w:t>
      </w:r>
    </w:p>
    <w:p w14:paraId="1EFA8A10" w14:textId="5F1D9A81"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[17]</w:t>
      </w:r>
      <w:r>
        <w:rPr>
          <w:rFonts w:cs="Times New Roman"/>
          <w:noProof/>
          <w:sz w:val="20"/>
          <w:szCs w:val="24"/>
        </w:rPr>
        <w:tab/>
        <w:t xml:space="preserve">E. Sundari and N. Izzati, “Pengembangan Instrumen Tes Berbasis </w:t>
      </w:r>
      <w:r w:rsidR="008139E5">
        <w:rPr>
          <w:rFonts w:cs="Times New Roman"/>
          <w:noProof/>
          <w:sz w:val="20"/>
          <w:szCs w:val="24"/>
        </w:rPr>
        <w:t>Android</w:t>
      </w:r>
      <w:r>
        <w:rPr>
          <w:rFonts w:cs="Times New Roman"/>
          <w:noProof/>
          <w:sz w:val="20"/>
          <w:szCs w:val="24"/>
        </w:rPr>
        <w:t xml:space="preserve"> Pada Materi Rumus-Rumus Trigonometeri Kelas X,” </w:t>
      </w:r>
      <w:r>
        <w:rPr>
          <w:rFonts w:cs="Times New Roman"/>
          <w:i/>
          <w:iCs/>
          <w:noProof/>
          <w:sz w:val="20"/>
          <w:szCs w:val="24"/>
        </w:rPr>
        <w:t>BAREKENG J. Ilmu Mat. dan Terap.</w:t>
      </w:r>
      <w:r>
        <w:rPr>
          <w:rFonts w:cs="Times New Roman"/>
          <w:noProof/>
          <w:sz w:val="20"/>
          <w:szCs w:val="24"/>
        </w:rPr>
        <w:t>, vol. 14, no. 2, pp. 239–248, 2020, doi: 10.30598/barekengvol14iss2pp239-248.</w:t>
      </w:r>
    </w:p>
    <w:p w14:paraId="0C8F5178"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[18]</w:t>
      </w:r>
      <w:r>
        <w:rPr>
          <w:rFonts w:cs="Times New Roman"/>
          <w:noProof/>
          <w:sz w:val="20"/>
          <w:szCs w:val="24"/>
        </w:rPr>
        <w:tab/>
        <w:t>F. Jaya, “Pengembangan Alat Evaluasi Menggunakan Aplikasi Kahoot Pada Pembeajran Matematika Kelas X APAT 1 di SMKN 1 Prajekan,” vol. 1, no. 1, pp. 31–41, 2022.</w:t>
      </w:r>
    </w:p>
    <w:p w14:paraId="71353146"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[19]</w:t>
      </w:r>
      <w:r>
        <w:rPr>
          <w:rFonts w:cs="Times New Roman"/>
          <w:noProof/>
          <w:sz w:val="20"/>
          <w:szCs w:val="24"/>
        </w:rPr>
        <w:tab/>
        <w:t xml:space="preserve">L. Oktaviani and M. Ayu, “Pengembangan Sistem Informasi Sekolah Berbasis Web Dua Bahasa SMA Muhammadiyah Gading Rejo,” </w:t>
      </w:r>
      <w:r>
        <w:rPr>
          <w:rFonts w:cs="Times New Roman"/>
          <w:i/>
          <w:iCs/>
          <w:noProof/>
          <w:sz w:val="20"/>
          <w:szCs w:val="24"/>
        </w:rPr>
        <w:t>J. Pengabdi. Pada Masy.</w:t>
      </w:r>
      <w:r>
        <w:rPr>
          <w:rFonts w:cs="Times New Roman"/>
          <w:noProof/>
          <w:sz w:val="20"/>
          <w:szCs w:val="24"/>
        </w:rPr>
        <w:t>, vol. 6, no. 2, pp. 437–444, 2021, [Online]. Available: http://www.ppm.ejournal.id/index.php/pengabdian/article/view/731</w:t>
      </w:r>
    </w:p>
    <w:p w14:paraId="20B02B9D"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[20]</w:t>
      </w:r>
      <w:r>
        <w:rPr>
          <w:rFonts w:cs="Times New Roman"/>
          <w:noProof/>
          <w:sz w:val="20"/>
          <w:szCs w:val="24"/>
        </w:rPr>
        <w:tab/>
        <w:t xml:space="preserve">R. Firdaus, </w:t>
      </w:r>
      <w:r>
        <w:rPr>
          <w:rFonts w:cs="Times New Roman"/>
          <w:i/>
          <w:iCs/>
          <w:noProof/>
          <w:sz w:val="20"/>
          <w:szCs w:val="24"/>
        </w:rPr>
        <w:t>Desain Instrumen Pengukuran Afektif</w:t>
      </w:r>
      <w:r>
        <w:rPr>
          <w:rFonts w:cs="Times New Roman"/>
          <w:noProof/>
          <w:sz w:val="20"/>
          <w:szCs w:val="24"/>
        </w:rPr>
        <w:t>. Lampung: Lampung: Aura Publishing, 2013.</w:t>
      </w:r>
    </w:p>
    <w:p w14:paraId="2185F024"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[21]</w:t>
      </w:r>
      <w:r>
        <w:rPr>
          <w:rFonts w:cs="Times New Roman"/>
          <w:noProof/>
          <w:sz w:val="20"/>
          <w:szCs w:val="24"/>
        </w:rPr>
        <w:tab/>
        <w:t xml:space="preserve">A. D. Cahyanti, F. Farida, and R. Rakhmawati, “Pengembangan Alat Evaluasi Berupa Tes Online/Offline Matematika dengan Ispring Suite 8,” </w:t>
      </w:r>
      <w:r>
        <w:rPr>
          <w:rFonts w:cs="Times New Roman"/>
          <w:i/>
          <w:iCs/>
          <w:noProof/>
          <w:sz w:val="20"/>
          <w:szCs w:val="24"/>
        </w:rPr>
        <w:t>Indones. J. Sci. Math. Educ.</w:t>
      </w:r>
      <w:r>
        <w:rPr>
          <w:rFonts w:cs="Times New Roman"/>
          <w:noProof/>
          <w:sz w:val="20"/>
          <w:szCs w:val="24"/>
        </w:rPr>
        <w:t>, vol. 2, no. 3, pp. 363–371, 2019, doi: 10.24042/ijsme.v2i3.4362.</w:t>
      </w:r>
    </w:p>
    <w:p w14:paraId="2A5A6135" w14:textId="608688C6"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[22]</w:t>
      </w:r>
      <w:r>
        <w:rPr>
          <w:rFonts w:cs="Times New Roman"/>
          <w:noProof/>
          <w:sz w:val="20"/>
          <w:szCs w:val="24"/>
        </w:rPr>
        <w:tab/>
        <w:t xml:space="preserve">I. Zeid, “Meningkatkan Kualitas Pembelajaran Menulis Teks Cerita Imajinasi Menggunakan LKS Berbasis </w:t>
      </w:r>
      <w:r w:rsidR="008139E5" w:rsidRPr="008139E5">
        <w:rPr>
          <w:rFonts w:cs="Times New Roman"/>
          <w:noProof/>
          <w:sz w:val="20"/>
          <w:szCs w:val="24"/>
        </w:rPr>
        <w:t>Microsoft Sway</w:t>
      </w:r>
      <w:r>
        <w:rPr>
          <w:rFonts w:cs="Times New Roman"/>
          <w:noProof/>
          <w:sz w:val="20"/>
          <w:szCs w:val="24"/>
        </w:rPr>
        <w:t xml:space="preserve"> pada Pembelajaran Daring Siswa Kelas VII SMP Negeri 42 Muaro Jambi,” </w:t>
      </w:r>
      <w:r>
        <w:rPr>
          <w:rFonts w:cs="Times New Roman"/>
          <w:i/>
          <w:iCs/>
          <w:noProof/>
          <w:sz w:val="20"/>
          <w:szCs w:val="24"/>
        </w:rPr>
        <w:t>DIKBASTRA  J. Pendidik. Bhs. dan Sastra</w:t>
      </w:r>
      <w:r>
        <w:rPr>
          <w:rFonts w:cs="Times New Roman"/>
          <w:noProof/>
          <w:sz w:val="20"/>
          <w:szCs w:val="24"/>
        </w:rPr>
        <w:t>, vol. 4, no. 2, pp. 22–32, 2021.</w:t>
      </w:r>
    </w:p>
    <w:p w14:paraId="684FF6B5"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[23]</w:t>
      </w:r>
      <w:r>
        <w:rPr>
          <w:rFonts w:cs="Times New Roman"/>
          <w:noProof/>
          <w:sz w:val="20"/>
          <w:szCs w:val="24"/>
        </w:rPr>
        <w:tab/>
        <w:t xml:space="preserve">Junaedah and Nafiah, “Penerapan Media Pembelajaran Modern Menggunakan Aplikasi Sway Untuk Meningkatan Hasil Belajar Siswa Kelas II SDN 1 Semanggi,” </w:t>
      </w:r>
      <w:r>
        <w:rPr>
          <w:rFonts w:cs="Times New Roman"/>
          <w:i/>
          <w:iCs/>
          <w:noProof/>
          <w:sz w:val="20"/>
          <w:szCs w:val="24"/>
        </w:rPr>
        <w:t>Natl. Conf. Ummah</w:t>
      </w:r>
      <w:r>
        <w:rPr>
          <w:rFonts w:cs="Times New Roman"/>
          <w:noProof/>
          <w:sz w:val="20"/>
          <w:szCs w:val="24"/>
        </w:rPr>
        <w:t>, vol. 1, no. 1, pp. 1–14, 2020, [Online]. Available: https://conferences.unusa.ac.id</w:t>
      </w:r>
    </w:p>
    <w:p w14:paraId="5EB87065"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[24]</w:t>
      </w:r>
      <w:r>
        <w:rPr>
          <w:rFonts w:cs="Times New Roman"/>
          <w:noProof/>
          <w:sz w:val="20"/>
          <w:szCs w:val="24"/>
        </w:rPr>
        <w:tab/>
        <w:t xml:space="preserve">Y. P. Pramesti and G. M. C. Putra, “Pengembangan Media Smart Paper Berbasis QR-CODE untuk Meningkatkan Kemampuan Berpikir Kreatif Siswa,” </w:t>
      </w:r>
      <w:r>
        <w:rPr>
          <w:rFonts w:cs="Times New Roman"/>
          <w:i/>
          <w:iCs/>
          <w:noProof/>
          <w:sz w:val="20"/>
          <w:szCs w:val="24"/>
        </w:rPr>
        <w:t>Joyf. Learn. J.</w:t>
      </w:r>
      <w:r>
        <w:rPr>
          <w:rFonts w:cs="Times New Roman"/>
          <w:noProof/>
          <w:sz w:val="20"/>
          <w:szCs w:val="24"/>
        </w:rPr>
        <w:t>, vol. 12, no. 3, pp. 166–171, 2023.</w:t>
      </w:r>
    </w:p>
    <w:p w14:paraId="64BCA915"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[25]</w:t>
      </w:r>
      <w:r>
        <w:rPr>
          <w:rFonts w:cs="Times New Roman"/>
          <w:noProof/>
          <w:sz w:val="20"/>
          <w:szCs w:val="24"/>
        </w:rPr>
        <w:tab/>
        <w:t xml:space="preserve">D. A. Larasati and F. Yuanta, “Efektivitas Media Microsoft 365: Sway terhadap High Order Thinking Skill dalam Pembelajaran Daring di Era Society 5.0,” </w:t>
      </w:r>
      <w:r>
        <w:rPr>
          <w:rFonts w:cs="Times New Roman"/>
          <w:i/>
          <w:iCs/>
          <w:noProof/>
          <w:sz w:val="20"/>
          <w:szCs w:val="24"/>
        </w:rPr>
        <w:t>J. Basicedu</w:t>
      </w:r>
      <w:r>
        <w:rPr>
          <w:rFonts w:cs="Times New Roman"/>
          <w:noProof/>
          <w:sz w:val="20"/>
          <w:szCs w:val="24"/>
        </w:rPr>
        <w:t>, vol. 5, no. 6, pp. 5397–5404, 2021, doi: 10.31004/basicedu.v5i6.1568.</w:t>
      </w:r>
    </w:p>
    <w:p w14:paraId="34AF7507" w14:textId="610C8614"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[26]</w:t>
      </w:r>
      <w:r>
        <w:rPr>
          <w:rFonts w:cs="Times New Roman"/>
          <w:noProof/>
          <w:sz w:val="20"/>
          <w:szCs w:val="24"/>
        </w:rPr>
        <w:tab/>
        <w:t xml:space="preserve">Aulia and S. Nuryanto, “Pengembangan Media Interaktif Berbasis </w:t>
      </w:r>
      <w:r w:rsidR="008139E5" w:rsidRPr="008139E5">
        <w:rPr>
          <w:rFonts w:cs="Times New Roman"/>
          <w:noProof/>
          <w:sz w:val="20"/>
          <w:szCs w:val="24"/>
        </w:rPr>
        <w:t>Microsoft Sway</w:t>
      </w:r>
      <w:r>
        <w:rPr>
          <w:rFonts w:cs="Times New Roman"/>
          <w:noProof/>
          <w:sz w:val="20"/>
          <w:szCs w:val="24"/>
        </w:rPr>
        <w:t xml:space="preserve"> untuk Kemampuan Membaca Pemahaman Materi Teks Nonfiksi Siswa Kelas IV Sekolah Dasar,” </w:t>
      </w:r>
      <w:r>
        <w:rPr>
          <w:rFonts w:cs="Times New Roman"/>
          <w:i/>
          <w:iCs/>
          <w:noProof/>
          <w:sz w:val="20"/>
          <w:szCs w:val="24"/>
        </w:rPr>
        <w:t>Joyf. Learn. J.</w:t>
      </w:r>
      <w:r>
        <w:rPr>
          <w:rFonts w:cs="Times New Roman"/>
          <w:noProof/>
          <w:sz w:val="20"/>
          <w:szCs w:val="24"/>
        </w:rPr>
        <w:t>, vol. 12, no. 4, pp. 236–241, 2023.</w:t>
      </w:r>
    </w:p>
    <w:p w14:paraId="4A2964AF"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[27]</w:t>
      </w:r>
      <w:r>
        <w:rPr>
          <w:rFonts w:cs="Times New Roman"/>
          <w:noProof/>
          <w:sz w:val="20"/>
          <w:szCs w:val="24"/>
        </w:rPr>
        <w:tab/>
        <w:t xml:space="preserve">A. Suherman, N. F. Soliha, H. N. Zakiyah, and Khoirunnisa, “Pengaruh Model Pembelajaran Kooperatif Tipe Student Teams Achievement Division (STAD) Berbantuan Aplikasi Microsoft Office Sway Untuk Meningkatkan Hasil Belajar Matematika Siswa SMP,” </w:t>
      </w:r>
      <w:r>
        <w:rPr>
          <w:rFonts w:cs="Times New Roman"/>
          <w:i/>
          <w:iCs/>
          <w:noProof/>
          <w:sz w:val="20"/>
          <w:szCs w:val="24"/>
        </w:rPr>
        <w:t>Pros. DPNPM Unindra</w:t>
      </w:r>
      <w:r>
        <w:rPr>
          <w:rFonts w:cs="Times New Roman"/>
          <w:noProof/>
          <w:sz w:val="20"/>
          <w:szCs w:val="24"/>
        </w:rPr>
        <w:t>, vol. 0812, no. 1, pp. 156–160, 2019.</w:t>
      </w:r>
    </w:p>
    <w:p w14:paraId="310870EE" w14:textId="359DEA8D"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[28]</w:t>
      </w:r>
      <w:r>
        <w:rPr>
          <w:rFonts w:cs="Times New Roman"/>
          <w:noProof/>
          <w:sz w:val="20"/>
          <w:szCs w:val="24"/>
        </w:rPr>
        <w:tab/>
        <w:t xml:space="preserve">S. Ardian, W. K. Hasanah, and F. I. Rana, “Pemanfaatan </w:t>
      </w:r>
      <w:r w:rsidR="008139E5" w:rsidRPr="008139E5">
        <w:rPr>
          <w:rFonts w:cs="Times New Roman"/>
          <w:noProof/>
          <w:sz w:val="20"/>
          <w:szCs w:val="24"/>
        </w:rPr>
        <w:t>Microsoft Sway</w:t>
      </w:r>
      <w:r>
        <w:rPr>
          <w:rFonts w:cs="Times New Roman"/>
          <w:noProof/>
          <w:sz w:val="20"/>
          <w:szCs w:val="24"/>
        </w:rPr>
        <w:t xml:space="preserve"> Dan Microsoft Form sebagai Media Interaktif dalam Pembelajaran Sejarah,” </w:t>
      </w:r>
      <w:r>
        <w:rPr>
          <w:rFonts w:cs="Times New Roman"/>
          <w:i/>
          <w:iCs/>
          <w:noProof/>
          <w:sz w:val="20"/>
          <w:szCs w:val="24"/>
        </w:rPr>
        <w:t>Pendidik. Sej. Dan Ilmu Sej.</w:t>
      </w:r>
      <w:r>
        <w:rPr>
          <w:rFonts w:cs="Times New Roman"/>
          <w:noProof/>
          <w:sz w:val="20"/>
          <w:szCs w:val="24"/>
        </w:rPr>
        <w:t xml:space="preserve">, vol. 3, no. 2, pp. 66–74, </w:t>
      </w:r>
      <w:r>
        <w:rPr>
          <w:rFonts w:cs="Times New Roman"/>
          <w:noProof/>
          <w:sz w:val="20"/>
          <w:szCs w:val="24"/>
        </w:rPr>
        <w:lastRenderedPageBreak/>
        <w:t>2020.</w:t>
      </w:r>
    </w:p>
    <w:p w14:paraId="2BE12EC2" w14:textId="44B8F3E2"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[29]</w:t>
      </w:r>
      <w:r>
        <w:rPr>
          <w:rFonts w:cs="Times New Roman"/>
          <w:noProof/>
          <w:sz w:val="20"/>
          <w:szCs w:val="24"/>
        </w:rPr>
        <w:tab/>
        <w:t xml:space="preserve">N. Gandasari, “Keefektifan Model Problem-Based Learning Berbantuan </w:t>
      </w:r>
      <w:r w:rsidR="008139E5" w:rsidRPr="008139E5">
        <w:rPr>
          <w:rFonts w:cs="Times New Roman"/>
          <w:noProof/>
          <w:sz w:val="20"/>
          <w:szCs w:val="24"/>
        </w:rPr>
        <w:t>Microsoft Sway</w:t>
      </w:r>
      <w:r>
        <w:rPr>
          <w:rFonts w:cs="Times New Roman"/>
          <w:noProof/>
          <w:sz w:val="20"/>
          <w:szCs w:val="24"/>
        </w:rPr>
        <w:t xml:space="preserve"> Terhadap Hasil Belajar PPKn,” </w:t>
      </w:r>
      <w:r>
        <w:rPr>
          <w:rFonts w:cs="Times New Roman"/>
          <w:i/>
          <w:iCs/>
          <w:noProof/>
          <w:sz w:val="20"/>
          <w:szCs w:val="24"/>
        </w:rPr>
        <w:t>Joyf. Learn. J.</w:t>
      </w:r>
      <w:r>
        <w:rPr>
          <w:rFonts w:cs="Times New Roman"/>
          <w:noProof/>
          <w:sz w:val="20"/>
          <w:szCs w:val="24"/>
        </w:rPr>
        <w:t>, vol. 10, no. 1, pp. 37–41, 2021, doi: 10.15294/jlj.v10i1.42761.</w:t>
      </w:r>
    </w:p>
    <w:p w14:paraId="78CB8936"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[30]</w:t>
      </w:r>
      <w:r>
        <w:rPr>
          <w:rFonts w:cs="Times New Roman"/>
          <w:noProof/>
          <w:sz w:val="20"/>
          <w:szCs w:val="24"/>
        </w:rPr>
        <w:tab/>
        <w:t xml:space="preserve">L. O. Asmanang </w:t>
      </w:r>
      <w:r>
        <w:rPr>
          <w:rFonts w:cs="Times New Roman"/>
          <w:i/>
          <w:iCs/>
          <w:noProof/>
          <w:sz w:val="20"/>
          <w:szCs w:val="24"/>
        </w:rPr>
        <w:t>et al.</w:t>
      </w:r>
      <w:r>
        <w:rPr>
          <w:rFonts w:cs="Times New Roman"/>
          <w:noProof/>
          <w:sz w:val="20"/>
          <w:szCs w:val="24"/>
        </w:rPr>
        <w:t xml:space="preserve">, “Sumber Belajar Berbasis Teknologi Pendukung Kemandirian Belajar Ipa Siswa Smp Di Kabupaten Bekasi Selama Pembelajaran Dari Rumah,” </w:t>
      </w:r>
      <w:r>
        <w:rPr>
          <w:rFonts w:cs="Times New Roman"/>
          <w:i/>
          <w:iCs/>
          <w:noProof/>
          <w:sz w:val="20"/>
          <w:szCs w:val="24"/>
        </w:rPr>
        <w:t>Integritas J. Pengabdi.</w:t>
      </w:r>
      <w:r>
        <w:rPr>
          <w:rFonts w:cs="Times New Roman"/>
          <w:noProof/>
          <w:sz w:val="20"/>
          <w:szCs w:val="24"/>
        </w:rPr>
        <w:t>, vol. 2, no. 1, pp. 1–11, 2022.</w:t>
      </w:r>
    </w:p>
    <w:p w14:paraId="335BDA6C"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[31]</w:t>
      </w:r>
      <w:r>
        <w:rPr>
          <w:rFonts w:cs="Times New Roman"/>
          <w:noProof/>
          <w:sz w:val="20"/>
          <w:szCs w:val="24"/>
        </w:rPr>
        <w:tab/>
        <w:t xml:space="preserve">S. Rohaliya, M. F. Harahap, M. Zidan, S. Azahra, and M. A. Hardiansyah, “Penerapan Media Nearpod Untuk Meningkat Keaktifan Siswa Pada Mata Pelajaran Sosiologi di SMAN 1 Pabuaran,” </w:t>
      </w:r>
      <w:r>
        <w:rPr>
          <w:rFonts w:cs="Times New Roman"/>
          <w:i/>
          <w:iCs/>
          <w:noProof/>
          <w:sz w:val="20"/>
          <w:szCs w:val="24"/>
        </w:rPr>
        <w:t>Edusociata J. Pendidik. Sosiol.</w:t>
      </w:r>
      <w:r>
        <w:rPr>
          <w:rFonts w:cs="Times New Roman"/>
          <w:noProof/>
          <w:sz w:val="20"/>
          <w:szCs w:val="24"/>
        </w:rPr>
        <w:t>, vol. 6, no. 2, pp. 867–876, 2023.</w:t>
      </w:r>
    </w:p>
    <w:p w14:paraId="65D73A2C"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[32]</w:t>
      </w:r>
      <w:r>
        <w:rPr>
          <w:rFonts w:cs="Times New Roman"/>
          <w:noProof/>
          <w:sz w:val="20"/>
          <w:szCs w:val="24"/>
        </w:rPr>
        <w:tab/>
        <w:t xml:space="preserve">S. Somawati, A. Andri, Sepni Yanti, and M. Munali, “Pengelolaan Pembelajaran Berbasis Learning Management System (LMS) Menggunakan Aplikasi Canva,” </w:t>
      </w:r>
      <w:r>
        <w:rPr>
          <w:rFonts w:cs="Times New Roman"/>
          <w:i/>
          <w:iCs/>
          <w:noProof/>
          <w:sz w:val="20"/>
          <w:szCs w:val="24"/>
        </w:rPr>
        <w:t>PaKMas J. Pengabdi. Kpd. Masy.</w:t>
      </w:r>
      <w:r>
        <w:rPr>
          <w:rFonts w:cs="Times New Roman"/>
          <w:noProof/>
          <w:sz w:val="20"/>
          <w:szCs w:val="24"/>
        </w:rPr>
        <w:t>, vol. 3, no. 1, pp. 80–85, 2023, doi: 10.54259/pakmas.v3i1.1670.</w:t>
      </w:r>
    </w:p>
    <w:p w14:paraId="0CDF9B21" w14:textId="3886AE80"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[33]</w:t>
      </w:r>
      <w:r>
        <w:rPr>
          <w:rFonts w:cs="Times New Roman"/>
          <w:noProof/>
          <w:sz w:val="20"/>
          <w:szCs w:val="24"/>
        </w:rPr>
        <w:tab/>
        <w:t xml:space="preserve">U. I. Mahmud, “Pengembangan </w:t>
      </w:r>
      <w:r w:rsidR="008139E5" w:rsidRPr="008139E5">
        <w:rPr>
          <w:rFonts w:cs="Times New Roman"/>
          <w:noProof/>
          <w:sz w:val="20"/>
          <w:szCs w:val="24"/>
        </w:rPr>
        <w:t>Microsoft Sway</w:t>
      </w:r>
      <w:r>
        <w:rPr>
          <w:rFonts w:cs="Times New Roman"/>
          <w:noProof/>
          <w:sz w:val="20"/>
          <w:szCs w:val="24"/>
        </w:rPr>
        <w:t xml:space="preserve"> Sebagai Media Pembelajaran Bahasa Indonesia Materi Teks Eksplanasi,” </w:t>
      </w:r>
      <w:r>
        <w:rPr>
          <w:rFonts w:cs="Times New Roman"/>
          <w:i/>
          <w:iCs/>
          <w:noProof/>
          <w:sz w:val="20"/>
          <w:szCs w:val="24"/>
        </w:rPr>
        <w:t>JPT J. Pendidik. Temat.</w:t>
      </w:r>
      <w:r>
        <w:rPr>
          <w:rFonts w:cs="Times New Roman"/>
          <w:noProof/>
          <w:sz w:val="20"/>
          <w:szCs w:val="24"/>
        </w:rPr>
        <w:t>, vol. 4, no. 1, pp. 75–83, 2023.</w:t>
      </w:r>
    </w:p>
    <w:p w14:paraId="794EFF1A" w14:textId="77777777"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[34]</w:t>
      </w:r>
      <w:r>
        <w:rPr>
          <w:rFonts w:cs="Times New Roman"/>
          <w:noProof/>
          <w:sz w:val="20"/>
          <w:szCs w:val="24"/>
        </w:rPr>
        <w:tab/>
        <w:t xml:space="preserve">S. E. Bibri, “The Social Shaping of the Metaverse as an Alternative to the Imaginaries of Data-Driven Smart Cities: A Study in Science, Technology, and Society,” </w:t>
      </w:r>
      <w:r>
        <w:rPr>
          <w:rFonts w:cs="Times New Roman"/>
          <w:i/>
          <w:iCs/>
          <w:noProof/>
          <w:sz w:val="20"/>
          <w:szCs w:val="24"/>
        </w:rPr>
        <w:t>Smart Cities</w:t>
      </w:r>
      <w:r>
        <w:rPr>
          <w:rFonts w:cs="Times New Roman"/>
          <w:noProof/>
          <w:sz w:val="20"/>
          <w:szCs w:val="24"/>
        </w:rPr>
        <w:t>, vol. 5, no. 3, pp. 832–874, 2022, doi: 10.3390/smartcities5030043.</w:t>
      </w:r>
    </w:p>
    <w:p w14:paraId="669D7889" w14:textId="2E094F21" w:rsidR="008B45D5" w:rsidRDefault="00000000" w:rsidP="00436F96">
      <w:pPr>
        <w:widowControl w:val="0"/>
        <w:autoSpaceDE w:val="0"/>
        <w:autoSpaceDN w:val="0"/>
        <w:adjustRightInd w:val="0"/>
        <w:spacing w:after="0" w:line="240" w:lineRule="auto"/>
        <w:ind w:left="426" w:hanging="426"/>
        <w:rPr>
          <w:rFonts w:cs="Times New Roman"/>
          <w:noProof/>
          <w:sz w:val="20"/>
          <w:szCs w:val="24"/>
        </w:rPr>
      </w:pPr>
      <w:r>
        <w:rPr>
          <w:rFonts w:cs="Times New Roman"/>
          <w:noProof/>
          <w:sz w:val="20"/>
          <w:szCs w:val="24"/>
        </w:rPr>
        <w:t>[35]</w:t>
      </w:r>
      <w:r>
        <w:rPr>
          <w:rFonts w:cs="Times New Roman"/>
          <w:noProof/>
          <w:sz w:val="20"/>
          <w:szCs w:val="24"/>
        </w:rPr>
        <w:tab/>
        <w:t xml:space="preserve">H. Annaafi and W. Putri, “Integrasi Media Pembelajaran Berbasis </w:t>
      </w:r>
      <w:r w:rsidR="008139E5">
        <w:rPr>
          <w:rFonts w:cs="Times New Roman"/>
          <w:noProof/>
          <w:sz w:val="20"/>
          <w:szCs w:val="24"/>
        </w:rPr>
        <w:t>Android</w:t>
      </w:r>
      <w:r>
        <w:rPr>
          <w:rFonts w:cs="Times New Roman"/>
          <w:noProof/>
          <w:sz w:val="20"/>
          <w:szCs w:val="24"/>
        </w:rPr>
        <w:t xml:space="preserve"> untuk Meningkatkan Keterampilan Menyimak Siswa pada Fase D,” vol. 10, no. 2, pp. 2173–2189, 2024.</w:t>
      </w:r>
    </w:p>
    <w:p w14:paraId="422615C8" w14:textId="77777777" w:rsidR="008B45D5" w:rsidRDefault="00000000" w:rsidP="00436F96">
      <w:pPr>
        <w:widowControl w:val="0"/>
        <w:autoSpaceDE w:val="0"/>
        <w:autoSpaceDN w:val="0"/>
        <w:adjustRightInd w:val="0"/>
        <w:spacing w:after="0" w:line="240" w:lineRule="auto"/>
        <w:ind w:left="426" w:hanging="426"/>
        <w:rPr>
          <w:noProof/>
          <w:sz w:val="20"/>
        </w:rPr>
      </w:pPr>
      <w:r>
        <w:rPr>
          <w:rFonts w:cs="Times New Roman"/>
          <w:noProof/>
          <w:sz w:val="20"/>
          <w:szCs w:val="24"/>
        </w:rPr>
        <w:t>[36]</w:t>
      </w:r>
      <w:r>
        <w:rPr>
          <w:rFonts w:cs="Times New Roman"/>
          <w:noProof/>
          <w:sz w:val="20"/>
          <w:szCs w:val="24"/>
        </w:rPr>
        <w:tab/>
        <w:t xml:space="preserve">T. Suriani and A. Saruruk, “Vaiditas Bahan Ajar Berupa Handout Berbasis Saintifik pada Siswa Kelas VII SMP Pertiwi 2 Padang,” </w:t>
      </w:r>
      <w:r>
        <w:rPr>
          <w:rFonts w:cs="Times New Roman"/>
          <w:i/>
          <w:iCs/>
          <w:noProof/>
          <w:sz w:val="20"/>
          <w:szCs w:val="24"/>
        </w:rPr>
        <w:t>Majamath J. Mat. dan Pendidik. Mat.</w:t>
      </w:r>
      <w:r>
        <w:rPr>
          <w:rFonts w:cs="Times New Roman"/>
          <w:noProof/>
          <w:sz w:val="20"/>
          <w:szCs w:val="24"/>
        </w:rPr>
        <w:t>, vol. 5, no. 2, pp. 119–131, 2022.</w:t>
      </w:r>
    </w:p>
    <w:p w14:paraId="4A1E76B8" w14:textId="67C5C95D" w:rsidR="008B45D5" w:rsidRPr="00060E38" w:rsidRDefault="00000000" w:rsidP="00436F96">
      <w:pPr>
        <w:ind w:left="0" w:firstLine="0"/>
        <w:rPr>
          <w:b/>
          <w:bCs/>
          <w:color w:val="auto"/>
          <w:sz w:val="24"/>
          <w:szCs w:val="24"/>
        </w:rPr>
      </w:pPr>
      <w:r>
        <w:rPr>
          <w:sz w:val="20"/>
          <w:szCs w:val="20"/>
        </w:rPr>
        <w:fldChar w:fldCharType="end"/>
      </w:r>
    </w:p>
    <w:p w14:paraId="030848A2" w14:textId="0D11E405" w:rsidR="002E4B81" w:rsidRPr="00761248" w:rsidRDefault="00436F96" w:rsidP="002E4B81">
      <w:pPr>
        <w:pStyle w:val="Heading1"/>
        <w:ind w:left="-5"/>
      </w:pPr>
      <w:r>
        <w:t>Penulis</w:t>
      </w:r>
    </w:p>
    <w:p w14:paraId="6FD72D91" w14:textId="7BD3EC3E" w:rsidR="002E4B81" w:rsidRDefault="002E4B81" w:rsidP="002E4B81">
      <w:pPr>
        <w:pStyle w:val="0BodyText"/>
        <w:ind w:left="1418"/>
        <w:rPr>
          <w:rFonts w:eastAsiaTheme="minorEastAsia"/>
        </w:rPr>
      </w:pPr>
      <w:r w:rsidRPr="00D65B48">
        <w:rPr>
          <w:noProof/>
        </w:rPr>
        <mc:AlternateContent>
          <mc:Choice Requires="wps">
            <w:drawing>
              <wp:anchor distT="0" distB="0" distL="114300" distR="114300" simplePos="0" relativeHeight="251673600" behindDoc="0" locked="0" layoutInCell="1" allowOverlap="1" wp14:anchorId="5B76DACA" wp14:editId="3175BE60">
                <wp:simplePos x="0" y="0"/>
                <wp:positionH relativeFrom="column">
                  <wp:posOffset>-4445</wp:posOffset>
                </wp:positionH>
                <wp:positionV relativeFrom="paragraph">
                  <wp:posOffset>45349</wp:posOffset>
                </wp:positionV>
                <wp:extent cx="782955" cy="974725"/>
                <wp:effectExtent l="0" t="0" r="17145" b="15875"/>
                <wp:wrapNone/>
                <wp:docPr id="2" name="Rectangle 2"/>
                <wp:cNvGraphicFramePr/>
                <a:graphic xmlns:a="http://schemas.openxmlformats.org/drawingml/2006/main">
                  <a:graphicData uri="http://schemas.microsoft.com/office/word/2010/wordprocessingShape">
                    <wps:wsp>
                      <wps:cNvSpPr/>
                      <wps:spPr>
                        <a:xfrm>
                          <a:off x="0" y="0"/>
                          <a:ext cx="782955" cy="974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AD02E" w14:textId="1ED8C161" w:rsidR="002E4B81" w:rsidRDefault="002E4B81" w:rsidP="002E4B81">
                            <w:pPr>
                              <w:ind w:left="0"/>
                              <w:jc w:val="center"/>
                            </w:pPr>
                            <w:r>
                              <w:rPr>
                                <w:noProof/>
                              </w:rPr>
                              <w:drawing>
                                <wp:inline distT="0" distB="0" distL="0" distR="0" wp14:anchorId="7C7F762F" wp14:editId="7E85C1EC">
                                  <wp:extent cx="800650" cy="1047482"/>
                                  <wp:effectExtent l="0" t="0" r="0" b="635"/>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pic:cNvPicPr>
                                        </pic:nvPicPr>
                                        <pic:blipFill rotWithShape="1">
                                          <a:blip r:embed="rId23" cstate="print">
                                            <a:extLst>
                                              <a:ext uri="{28A0092B-C50C-407E-A947-70E740481C1C}">
                                                <a14:useLocalDpi xmlns:a14="http://schemas.microsoft.com/office/drawing/2010/main" val="0"/>
                                              </a:ext>
                                            </a:extLst>
                                          </a:blip>
                                          <a:srcRect t="4402" b="7837"/>
                                          <a:stretch/>
                                        </pic:blipFill>
                                        <pic:spPr bwMode="auto">
                                          <a:xfrm>
                                            <a:off x="0" y="0"/>
                                            <a:ext cx="803973" cy="105183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anchor>
            </w:drawing>
          </mc:Choice>
          <mc:Fallback>
            <w:pict>
              <v:rect w14:anchorId="5B76DACA" id="Rectangle 2" o:spid="_x0000_s1038" style="position:absolute;left:0;text-align:left;margin-left:-.35pt;margin-top:3.55pt;width:61.65pt;height:76.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" filled="f" strokecolor="black [3213]" strokeweight="1pt">
                <v:textbox inset="0,0,0,0">
                  <w:txbxContent>
                    <w:p w14:paraId="2E7AD02E" w14:textId="1ED8C161" w:rsidR="002E4B81" w:rsidRDefault="002E4B81" w:rsidP="002E4B81">
                      <w:pPr>
                        <w:ind w:left="0"/>
                        <w:jc w:val="center"/>
                      </w:pPr>
                      <w:r>
                        <w:rPr>
                          <w:noProof/>
                        </w:rPr>
                        <w:drawing>
                          <wp:inline distT="0" distB="0" distL="0" distR="0" wp14:anchorId="7C7F762F" wp14:editId="7E85C1EC">
                            <wp:extent cx="800650" cy="1047482"/>
                            <wp:effectExtent l="0" t="0" r="0" b="635"/>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pic:cNvPicPr>
                                  </pic:nvPicPr>
                                  <pic:blipFill rotWithShape="1">
                                    <a:blip r:embed="rId23" cstate="print">
                                      <a:extLst>
                                        <a:ext uri="{28A0092B-C50C-407E-A947-70E740481C1C}">
                                          <a14:useLocalDpi xmlns:a14="http://schemas.microsoft.com/office/drawing/2010/main" val="0"/>
                                        </a:ext>
                                      </a:extLst>
                                    </a:blip>
                                    <a:srcRect t="4402" b="7837"/>
                                    <a:stretch/>
                                  </pic:blipFill>
                                  <pic:spPr bwMode="auto">
                                    <a:xfrm>
                                      <a:off x="0" y="0"/>
                                      <a:ext cx="803973" cy="105183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sidRPr="002E4B81">
        <w:rPr>
          <w:rFonts w:eastAsiaTheme="minorEastAsia"/>
          <w:b/>
          <w:bCs/>
        </w:rPr>
        <w:t>Deny Hadi Siswanto</w:t>
      </w:r>
      <w:r w:rsidRPr="002E4B81">
        <w:rPr>
          <w:rFonts w:eastAsiaTheme="minorEastAsia"/>
        </w:rPr>
        <w:t xml:space="preserve"> adalah seorang guru matematika di SMA Muhammadiyah Mlati</w:t>
      </w:r>
      <w:r w:rsidR="00436F96">
        <w:rPr>
          <w:rFonts w:eastAsiaTheme="minorEastAsia"/>
        </w:rPr>
        <w:t>, Yogyakarta</w:t>
      </w:r>
      <w:r w:rsidRPr="002E4B81">
        <w:rPr>
          <w:rFonts w:eastAsiaTheme="minorEastAsia"/>
        </w:rPr>
        <w:t xml:space="preserve"> dan seorang mahasiswa Program Magister Pendidikan Matematika di Fakultas Keguruan dan Ilmu Pendidikan, Universitas Ahmad Dahlan, Yogyakarta. Sebagai seorang guru dan mahasiswa, ia mengembangkan metode pengajaran yang kreatif dan efektif, memantau kemajuan belajar individu siswa, dan mendorong kolaborasi siswa.</w:t>
      </w:r>
      <w:r>
        <w:rPr>
          <w:rFonts w:eastAsiaTheme="minorEastAsia"/>
        </w:rPr>
        <w:t xml:space="preserve"> </w:t>
      </w:r>
      <w:r w:rsidRPr="002E4B81">
        <w:rPr>
          <w:rFonts w:eastAsiaTheme="minorEastAsia"/>
        </w:rPr>
        <w:t xml:space="preserve">(email: </w:t>
      </w:r>
      <w:hyperlink r:id="rId24" w:history="1">
        <w:r w:rsidRPr="004A56D6">
          <w:rPr>
            <w:rStyle w:val="Hyperlink"/>
            <w:rFonts w:eastAsiaTheme="minorEastAsia"/>
          </w:rPr>
          <w:t>2207050007@webmail.uad.ac.id</w:t>
        </w:r>
      </w:hyperlink>
      <w:r w:rsidRPr="002E4B81">
        <w:rPr>
          <w:rFonts w:eastAsiaTheme="minorEastAsia"/>
        </w:rPr>
        <w:t>)</w:t>
      </w:r>
      <w:r>
        <w:rPr>
          <w:rFonts w:eastAsiaTheme="minorEastAsia"/>
        </w:rPr>
        <w:t xml:space="preserve">. </w:t>
      </w:r>
    </w:p>
    <w:p w14:paraId="3990FD17" w14:textId="77777777" w:rsidR="00436F96" w:rsidRDefault="00436F96" w:rsidP="002E4B81">
      <w:pPr>
        <w:pStyle w:val="0BodyText"/>
        <w:ind w:left="1418"/>
        <w:rPr>
          <w:rFonts w:eastAsiaTheme="minorEastAsia"/>
          <w:b/>
        </w:rPr>
      </w:pPr>
    </w:p>
    <w:p w14:paraId="5AFAD9AC" w14:textId="06C6F762" w:rsidR="00436F96" w:rsidRDefault="00436F96" w:rsidP="00436F96">
      <w:pPr>
        <w:pStyle w:val="0BodyText"/>
        <w:ind w:left="1418"/>
        <w:rPr>
          <w:rFonts w:eastAsiaTheme="minorEastAsia"/>
        </w:rPr>
      </w:pPr>
      <w:r w:rsidRPr="0073500F">
        <w:rPr>
          <w:b/>
          <w:bCs/>
          <w:noProof/>
        </w:rPr>
        <mc:AlternateContent>
          <mc:Choice Requires="wps">
            <w:drawing>
              <wp:anchor distT="0" distB="0" distL="114300" distR="114300" simplePos="0" relativeHeight="251675648" behindDoc="0" locked="0" layoutInCell="1" allowOverlap="1" wp14:anchorId="647D7B64" wp14:editId="3CF39859">
                <wp:simplePos x="0" y="0"/>
                <wp:positionH relativeFrom="column">
                  <wp:posOffset>-4445</wp:posOffset>
                </wp:positionH>
                <wp:positionV relativeFrom="paragraph">
                  <wp:posOffset>45349</wp:posOffset>
                </wp:positionV>
                <wp:extent cx="782955" cy="974725"/>
                <wp:effectExtent l="0" t="0" r="17145" b="15875"/>
                <wp:wrapNone/>
                <wp:docPr id="573972221" name="Rectangle 573972221"/>
                <wp:cNvGraphicFramePr/>
                <a:graphic xmlns:a="http://schemas.openxmlformats.org/drawingml/2006/main">
                  <a:graphicData uri="http://schemas.microsoft.com/office/word/2010/wordprocessingShape">
                    <wps:wsp>
                      <wps:cNvSpPr/>
                      <wps:spPr>
                        <a:xfrm>
                          <a:off x="0" y="0"/>
                          <a:ext cx="782955" cy="974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4B1BD7" w14:textId="2CEC74CF" w:rsidR="00436F96" w:rsidRDefault="00436F96" w:rsidP="00436F96">
                            <w:pPr>
                              <w:ind w:left="0"/>
                              <w:jc w:val="center"/>
                            </w:pPr>
                            <w:r>
                              <w:rPr>
                                <w:noProof/>
                              </w:rPr>
                              <w:drawing>
                                <wp:inline distT="0" distB="0" distL="0" distR="0" wp14:anchorId="0649E18D" wp14:editId="0066E254">
                                  <wp:extent cx="794325" cy="1030310"/>
                                  <wp:effectExtent l="0" t="0" r="635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pic:cNvPicPr>
                                        </pic:nvPicPr>
                                        <pic:blipFill rotWithShape="1">
                                          <a:blip r:embed="rId25" cstate="print">
                                            <a:extLst>
                                              <a:ext uri="{28A0092B-C50C-407E-A947-70E740481C1C}">
                                                <a14:useLocalDpi xmlns:a14="http://schemas.microsoft.com/office/drawing/2010/main" val="0"/>
                                              </a:ext>
                                            </a:extLst>
                                          </a:blip>
                                          <a:srcRect l="13074" r="12015"/>
                                          <a:stretch/>
                                        </pic:blipFill>
                                        <pic:spPr bwMode="auto">
                                          <a:xfrm>
                                            <a:off x="0" y="0"/>
                                            <a:ext cx="796515" cy="10331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anchor>
            </w:drawing>
          </mc:Choice>
          <mc:Fallback>
            <w:pict>
              <v:rect w14:anchorId="647D7B64" id="Rectangle 573972221" o:spid="_x0000_s1039" style="position:absolute;left:0;text-align:left;margin-left:-.35pt;margin-top:3.55pt;width:61.65pt;height:76.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" filled="f" strokecolor="black [3213]" strokeweight="1pt">
                <v:textbox inset="0,0,0,0">
                  <w:txbxContent>
                    <w:p w14:paraId="434B1BD7" w14:textId="2CEC74CF" w:rsidR="00436F96" w:rsidRDefault="00436F96" w:rsidP="00436F96">
                      <w:pPr>
                        <w:ind w:left="0"/>
                        <w:jc w:val="center"/>
                      </w:pPr>
                      <w:r>
                        <w:rPr>
                          <w:noProof/>
                        </w:rPr>
                        <w:drawing>
                          <wp:inline distT="0" distB="0" distL="0" distR="0" wp14:anchorId="0649E18D" wp14:editId="0066E254">
                            <wp:extent cx="794325" cy="1030310"/>
                            <wp:effectExtent l="0" t="0" r="635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pic:cNvPicPr>
                                  </pic:nvPicPr>
                                  <pic:blipFill rotWithShape="1">
                                    <a:blip r:embed="rId25" cstate="print">
                                      <a:extLst>
                                        <a:ext uri="{28A0092B-C50C-407E-A947-70E740481C1C}">
                                          <a14:useLocalDpi xmlns:a14="http://schemas.microsoft.com/office/drawing/2010/main" val="0"/>
                                        </a:ext>
                                      </a:extLst>
                                    </a:blip>
                                    <a:srcRect l="13074" r="12015"/>
                                    <a:stretch/>
                                  </pic:blipFill>
                                  <pic:spPr bwMode="auto">
                                    <a:xfrm>
                                      <a:off x="0" y="0"/>
                                      <a:ext cx="796515" cy="10331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sidRPr="0073500F">
        <w:rPr>
          <w:rFonts w:eastAsiaTheme="minorEastAsia"/>
          <w:b/>
          <w:bCs/>
        </w:rPr>
        <w:t>Eka Kevin Alghiffari</w:t>
      </w:r>
      <w:r w:rsidRPr="0073500F">
        <w:rPr>
          <w:rFonts w:eastAsiaTheme="minorEastAsia"/>
          <w:b/>
          <w:bCs/>
        </w:rPr>
        <w:t xml:space="preserve"> </w:t>
      </w:r>
      <w:r w:rsidRPr="00436F96">
        <w:rPr>
          <w:rFonts w:eastAsiaTheme="minorEastAsia"/>
        </w:rPr>
        <w:t xml:space="preserve">adalah mahasiswa Program Magister Pendidikan Matematika di Fakultas Keguruan dan Ilmu Pendidikan, Universitas Ahmad Dahlan, Yogyakarta. Sejak memulai studinya, dia sudah menunjukkan ketertarikan yang besar pada penelitian, terutama dalam konteks pembelajaran matematika. Selain itu, dia aktif terlibat dalam beragam kegiatan kemahasiswaan yang mendukung pertumbuhan pribadinya serta memberikan kontribusi bagi masyarakat. (email: </w:t>
      </w:r>
      <w:hyperlink r:id="rId26" w:history="1">
        <w:r w:rsidRPr="004A56D6">
          <w:rPr>
            <w:rStyle w:val="Hyperlink"/>
            <w:rFonts w:eastAsiaTheme="minorEastAsia"/>
          </w:rPr>
          <w:t>2207050015@webmail.uad.ac.id</w:t>
        </w:r>
      </w:hyperlink>
      <w:r w:rsidRPr="00436F96">
        <w:rPr>
          <w:rFonts w:eastAsiaTheme="minorEastAsia"/>
        </w:rPr>
        <w:t>)</w:t>
      </w:r>
      <w:r>
        <w:rPr>
          <w:rFonts w:eastAsiaTheme="minorEastAsia"/>
        </w:rPr>
        <w:t xml:space="preserve">. </w:t>
      </w:r>
    </w:p>
    <w:p w14:paraId="5CD6261A" w14:textId="77777777" w:rsidR="00436F96" w:rsidRDefault="00436F96" w:rsidP="00436F96">
      <w:pPr>
        <w:pStyle w:val="0BodyText"/>
        <w:ind w:left="1418"/>
        <w:rPr>
          <w:rFonts w:eastAsiaTheme="minorEastAsia"/>
          <w:b/>
        </w:rPr>
      </w:pPr>
    </w:p>
    <w:p w14:paraId="74D061B0" w14:textId="0476835C" w:rsidR="00436F96" w:rsidRDefault="00436F96" w:rsidP="00436F96">
      <w:pPr>
        <w:pStyle w:val="0BodyText"/>
        <w:ind w:left="1418"/>
        <w:rPr>
          <w:rFonts w:eastAsiaTheme="minorEastAsia"/>
          <w:b/>
        </w:rPr>
      </w:pPr>
      <w:r w:rsidRPr="00D65B48">
        <w:rPr>
          <w:noProof/>
        </w:rPr>
        <mc:AlternateContent>
          <mc:Choice Requires="wps">
            <w:drawing>
              <wp:anchor distT="0" distB="0" distL="114300" distR="114300" simplePos="0" relativeHeight="251677696" behindDoc="0" locked="0" layoutInCell="1" allowOverlap="1" wp14:anchorId="7940A5E7" wp14:editId="79548898">
                <wp:simplePos x="0" y="0"/>
                <wp:positionH relativeFrom="column">
                  <wp:posOffset>-4445</wp:posOffset>
                </wp:positionH>
                <wp:positionV relativeFrom="paragraph">
                  <wp:posOffset>45349</wp:posOffset>
                </wp:positionV>
                <wp:extent cx="782955" cy="974725"/>
                <wp:effectExtent l="0" t="0" r="17145" b="15875"/>
                <wp:wrapNone/>
                <wp:docPr id="168688230" name="Rectangle 168688230"/>
                <wp:cNvGraphicFramePr/>
                <a:graphic xmlns:a="http://schemas.openxmlformats.org/drawingml/2006/main">
                  <a:graphicData uri="http://schemas.microsoft.com/office/word/2010/wordprocessingShape">
                    <wps:wsp>
                      <wps:cNvSpPr/>
                      <wps:spPr>
                        <a:xfrm>
                          <a:off x="0" y="0"/>
                          <a:ext cx="782955" cy="974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54F582" w14:textId="63B53E3C" w:rsidR="00436F96" w:rsidRDefault="00436F96" w:rsidP="00436F96">
                            <w:pPr>
                              <w:ind w:left="0"/>
                              <w:jc w:val="center"/>
                            </w:pPr>
                            <w:r>
                              <w:rPr>
                                <w:noProof/>
                              </w:rPr>
                              <w:drawing>
                                <wp:inline distT="0" distB="0" distL="0" distR="0" wp14:anchorId="3B217BD5" wp14:editId="17781844">
                                  <wp:extent cx="797011" cy="1004552"/>
                                  <wp:effectExtent l="0" t="0" r="3175" b="5715"/>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rotWithShape="1">
                                          <a:blip r:embed="rId27" cstate="print">
                                            <a:extLst>
                                              <a:ext uri="{28A0092B-C50C-407E-A947-70E740481C1C}">
                                                <a14:useLocalDpi xmlns:a14="http://schemas.microsoft.com/office/drawing/2010/main" val="0"/>
                                              </a:ext>
                                            </a:extLst>
                                          </a:blip>
                                          <a:srcRect l="8437" r="9348" b="8065"/>
                                          <a:stretch/>
                                        </pic:blipFill>
                                        <pic:spPr bwMode="auto">
                                          <a:xfrm>
                                            <a:off x="0" y="0"/>
                                            <a:ext cx="800156" cy="100851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940A5E7" id="Rectangle 168688230" o:spid="_x0000_s1040" style="position:absolute;left:0;text-align:left;margin-left:-.35pt;margin-top:3.55pt;width:61.65pt;height:7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" filled="f" strokecolor="black [3213]" strokeweight="1pt">
                <v:textbox inset="0,0,0,0">
                  <w:txbxContent>
                    <w:p w14:paraId="2454F582" w14:textId="63B53E3C" w:rsidR="00436F96" w:rsidRDefault="00436F96" w:rsidP="00436F96">
                      <w:pPr>
                        <w:ind w:left="0"/>
                        <w:jc w:val="center"/>
                      </w:pPr>
                      <w:r>
                        <w:rPr>
                          <w:noProof/>
                        </w:rPr>
                        <w:drawing>
                          <wp:inline distT="0" distB="0" distL="0" distR="0" wp14:anchorId="3B217BD5" wp14:editId="17781844">
                            <wp:extent cx="797011" cy="1004552"/>
                            <wp:effectExtent l="0" t="0" r="3175" b="5715"/>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rotWithShape="1">
                                    <a:blip r:embed="rId27" cstate="print">
                                      <a:extLst>
                                        <a:ext uri="{28A0092B-C50C-407E-A947-70E740481C1C}">
                                          <a14:useLocalDpi xmlns:a14="http://schemas.microsoft.com/office/drawing/2010/main" val="0"/>
                                        </a:ext>
                                      </a:extLst>
                                    </a:blip>
                                    <a:srcRect l="8437" r="9348" b="8065"/>
                                    <a:stretch/>
                                  </pic:blipFill>
                                  <pic:spPr bwMode="auto">
                                    <a:xfrm>
                                      <a:off x="0" y="0"/>
                                      <a:ext cx="800156" cy="100851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Pr>
          <w:rFonts w:eastAsiaTheme="minorEastAsia"/>
          <w:b/>
          <w:bCs/>
        </w:rPr>
        <w:t xml:space="preserve">Dr. </w:t>
      </w:r>
      <w:r w:rsidRPr="00436F96">
        <w:rPr>
          <w:rFonts w:eastAsiaTheme="minorEastAsia"/>
          <w:b/>
          <w:bCs/>
        </w:rPr>
        <w:t>Andriyani</w:t>
      </w:r>
      <w:r>
        <w:rPr>
          <w:rFonts w:eastAsiaTheme="minorEastAsia"/>
        </w:rPr>
        <w:t xml:space="preserve"> </w:t>
      </w:r>
      <w:r w:rsidRPr="00436F96">
        <w:rPr>
          <w:rFonts w:eastAsiaTheme="minorEastAsia"/>
        </w:rPr>
        <w:t xml:space="preserve">adalah seorang </w:t>
      </w:r>
      <w:r>
        <w:rPr>
          <w:rFonts w:eastAsiaTheme="minorEastAsia"/>
        </w:rPr>
        <w:t xml:space="preserve">dosen </w:t>
      </w:r>
      <w:r w:rsidRPr="00436F96">
        <w:rPr>
          <w:rFonts w:eastAsiaTheme="minorEastAsia"/>
        </w:rPr>
        <w:t>Pendidikan Matematika dan Ke</w:t>
      </w:r>
      <w:r>
        <w:rPr>
          <w:rFonts w:eastAsiaTheme="minorEastAsia"/>
        </w:rPr>
        <w:t>tua</w:t>
      </w:r>
      <w:r w:rsidRPr="00436F96">
        <w:rPr>
          <w:rFonts w:eastAsiaTheme="minorEastAsia"/>
        </w:rPr>
        <w:t xml:space="preserve"> Program Magister Pendidikan Matematika di Fakultas Keguruan dan Ilmu Pendidikan, Universitas Ahmad Dahlan, Yogyakarta, Indonesia. Bidang spesialisasinya</w:t>
      </w:r>
      <w:r>
        <w:rPr>
          <w:rFonts w:eastAsiaTheme="minorEastAsia"/>
        </w:rPr>
        <w:t xml:space="preserve"> pada </w:t>
      </w:r>
      <w:r w:rsidRPr="00436F96">
        <w:rPr>
          <w:rFonts w:eastAsiaTheme="minorEastAsia"/>
        </w:rPr>
        <w:t>pendidikan matematika</w:t>
      </w:r>
      <w:r>
        <w:rPr>
          <w:rFonts w:eastAsiaTheme="minorEastAsia"/>
        </w:rPr>
        <w:t xml:space="preserve"> dengan memberi penekanan pendidikan inklusi, teknologi, dan kesetaraan pendidikan</w:t>
      </w:r>
      <w:r w:rsidRPr="00436F96">
        <w:rPr>
          <w:rFonts w:eastAsiaTheme="minorEastAsia"/>
        </w:rPr>
        <w:t xml:space="preserve">. (email: </w:t>
      </w:r>
      <w:hyperlink r:id="rId28" w:history="1">
        <w:r w:rsidRPr="004A56D6">
          <w:rPr>
            <w:rStyle w:val="Hyperlink"/>
            <w:rFonts w:eastAsiaTheme="minorEastAsia"/>
          </w:rPr>
          <w:t>andriyani@mpmat.uad.ac.id</w:t>
        </w:r>
      </w:hyperlink>
      <w:r w:rsidRPr="00436F96">
        <w:rPr>
          <w:rFonts w:eastAsiaTheme="minorEastAsia"/>
        </w:rPr>
        <w:t>)</w:t>
      </w:r>
      <w:r>
        <w:rPr>
          <w:rFonts w:eastAsiaTheme="minorEastAsia"/>
        </w:rPr>
        <w:t xml:space="preserve">. </w:t>
      </w:r>
    </w:p>
    <w:p w14:paraId="55801A39" w14:textId="20A3BCA8" w:rsidR="002E4B81" w:rsidRDefault="002E4B81">
      <w:pPr>
        <w:pStyle w:val="0BodyText"/>
        <w:ind w:left="1560" w:firstLine="0"/>
        <w:rPr>
          <w:rFonts w:eastAsiaTheme="minorEastAsia"/>
          <w:b/>
        </w:rPr>
      </w:pPr>
    </w:p>
    <w:p w14:paraId="0DBD3B40" w14:textId="359474CD" w:rsidR="008B45D5" w:rsidRDefault="008B45D5">
      <w:pPr>
        <w:pStyle w:val="0BodyText"/>
        <w:ind w:left="1560" w:firstLine="0"/>
        <w:rPr>
          <w:rFonts w:eastAsiaTheme="minorEastAsia"/>
        </w:rPr>
      </w:pPr>
    </w:p>
    <w:p w14:paraId="0635E385" w14:textId="77777777" w:rsidR="008B45D5" w:rsidRDefault="008B45D5" w:rsidP="008F1E16">
      <w:pPr>
        <w:pStyle w:val="0BodyText"/>
        <w:ind w:firstLine="0"/>
        <w:rPr>
          <w:rFonts w:eastAsiaTheme="minorEastAsia"/>
          <w:b/>
        </w:rPr>
      </w:pPr>
    </w:p>
    <w:sectPr w:rsidR="008B45D5" w:rsidSect="00703F67">
      <w:headerReference w:type="even" r:id="rId29"/>
      <w:headerReference w:type="default" r:id="rId30"/>
      <w:footerReference w:type="even" r:id="rId31"/>
      <w:footerReference w:type="default" r:id="rId32"/>
      <w:headerReference w:type="first" r:id="rId33"/>
      <w:footerReference w:type="first" r:id="rId34"/>
      <w:pgSz w:w="11906" w:h="16841"/>
      <w:pgMar w:top="1418" w:right="1418" w:bottom="1418" w:left="1701" w:header="720" w:footer="720" w:gutter="0"/>
      <w:pgNumType w:start="7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1A0E0F" w14:textId="77777777" w:rsidR="009C3346" w:rsidRDefault="009C3346">
      <w:pPr>
        <w:spacing w:after="0" w:line="240" w:lineRule="auto"/>
      </w:pPr>
      <w:r>
        <w:separator/>
      </w:r>
    </w:p>
  </w:endnote>
  <w:endnote w:type="continuationSeparator" w:id="0">
    <w:p w14:paraId="64DE06FD" w14:textId="77777777" w:rsidR="009C3346" w:rsidRDefault="009C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36A71" w14:textId="158429D7" w:rsidR="008B45D5" w:rsidRDefault="00000000">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023CA43" wp14:editId="6237BE26">
              <wp:simplePos x="0" y="0"/>
              <wp:positionH relativeFrom="page">
                <wp:posOffset>1080135</wp:posOffset>
              </wp:positionH>
              <wp:positionV relativeFrom="page">
                <wp:posOffset>9934575</wp:posOffset>
              </wp:positionV>
              <wp:extent cx="5883910" cy="0"/>
              <wp:effectExtent l="0" t="19050" r="21590" b="19050"/>
              <wp:wrapSquare wrapText="bothSides"/>
              <wp:docPr id="19362" name="Group 19362"/>
              <wp:cNvGraphicFramePr/>
              <a:graphic xmlns:a="http://schemas.openxmlformats.org/drawingml/2006/main">
                <a:graphicData uri="http://schemas.microsoft.com/office/word/2010/wordprocessingGroup">
                  <wpg:wgp>
                    <wpg:cNvGrpSpPr/>
                    <wpg:grpSpPr>
                      <a:xfrm>
                        <a:off x="0" y="0"/>
                        <a:ext cx="5883910" cy="0"/>
                        <a:chOff x="0" y="0"/>
                        <a:chExt cx="5883910" cy="28575"/>
                      </a:xfrm>
                    </wpg:grpSpPr>
                    <wps:wsp>
                      <wps:cNvPr id="19363" name="Shape 19363"/>
                      <wps:cNvSpPr/>
                      <wps:spPr>
                        <a:xfrm>
                          <a:off x="0" y="0"/>
                          <a:ext cx="5883910" cy="28575"/>
                        </a:xfrm>
                        <a:custGeom>
                          <a:avLst/>
                          <a:gdLst/>
                          <a:ahLst/>
                          <a:cxnLst/>
                          <a:rect l="0" t="0" r="0" b="0"/>
                          <a:pathLst>
                            <a:path w="5883910" h="28575">
                              <a:moveTo>
                                <a:pt x="0" y="28575"/>
                              </a:moveTo>
                              <a:lnTo>
                                <a:pt x="5883910" y="0"/>
                              </a:lnTo>
                            </a:path>
                          </a:pathLst>
                        </a:custGeom>
                        <a:ln w="28575" cap="flat">
                          <a:solidFill>
                            <a:schemeClr val="accent6">
                              <a:lumMod val="50000"/>
                            </a:schemeClr>
                          </a:solidFill>
                          <a:miter lim="127000"/>
                        </a:ln>
                      </wps:spPr>
                      <wps:style>
                        <a:lnRef idx="1">
                          <a:srgbClr val="F7964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2219BB86" id="Group 19362" o:spid="_x0000_s1026" style="position:absolute;margin-left:85.05pt;margin-top:782.25pt;width:463.3pt;height:0;z-index:251660288;mso-position-horizontal-relative:page;mso-position-vertical-relative:page;mso-height-relative:margin" coordsize="5883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">
              <v:shape id="Shape 19363" o:spid="_x0000_s1027" style="position:absolute;width:58839;height:285;visibility:visible;mso-wrap-style:square;v-text-anchor:top" coordsize="5883910,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" path="m,28575l5883910,e" filled="f" strokecolor="#375623 [1609]" strokeweight="2.25pt">
                <v:stroke miterlimit="83231f" joinstyle="miter"/>
                <v:path arrowok="t" textboxrect="0,0,5883910,28575"/>
              </v:shape>
              <w10:wrap type="square" anchorx="page" anchory="page"/>
            </v:group>
          </w:pict>
        </mc:Fallback>
      </mc:AlternateContent>
    </w:r>
    <w:r>
      <w:fldChar w:fldCharType="begin"/>
    </w:r>
    <w:r>
      <w:instrText xml:space="preserve"> PAGE   \* MERGEFORMAT </w:instrText>
    </w:r>
    <w:r>
      <w:fldChar w:fldCharType="separate"/>
    </w:r>
    <w:r>
      <w:rPr>
        <w:sz w:val="20"/>
      </w:rPr>
      <w:t>48</w:t>
    </w:r>
    <w:r>
      <w:rPr>
        <w:sz w:val="20"/>
      </w:rPr>
      <w:fldChar w:fldCharType="end"/>
    </w:r>
    <w:r>
      <w:t xml:space="preserve">                                                                                                          </w:t>
    </w:r>
    <w:r>
      <w:rPr>
        <w:i/>
      </w:rPr>
      <w:t xml:space="preserve">   </w:t>
    </w:r>
    <w:r>
      <w:rPr>
        <w:i/>
        <w:sz w:val="20"/>
      </w:rPr>
      <w:t xml:space="preserve">P-ISSN 2962-5785 </w:t>
    </w:r>
    <w:r>
      <w:rPr>
        <w:rFonts w:ascii="Times New Roman" w:hAnsi="Times New Roman" w:cs="Times New Roman"/>
        <w:i/>
        <w:sz w:val="20"/>
      </w:rPr>
      <w:t>●</w:t>
    </w:r>
    <w:r>
      <w:rPr>
        <w:i/>
        <w:sz w:val="20"/>
      </w:rPr>
      <w:t xml:space="preserve"> E-ISSN 2962-1682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503BF" w14:textId="7BDA26A0" w:rsidR="008B45D5" w:rsidRDefault="00000000" w:rsidP="008F1E16">
    <w:pPr>
      <w:spacing w:after="0" w:line="259" w:lineRule="auto"/>
      <w:ind w:left="0" w:right="0" w:firstLine="0"/>
      <w:jc w:val="left"/>
      <w:rPr>
        <w:i/>
        <w:iCs/>
      </w:rPr>
    </w:pPr>
    <w:r>
      <w:rPr>
        <w:rFonts w:eastAsia="Calibri" w:cs="Calibri"/>
        <w:noProof/>
      </w:rPr>
      <mc:AlternateContent>
        <mc:Choice Requires="wpg">
          <w:drawing>
            <wp:anchor distT="0" distB="0" distL="114300" distR="114300" simplePos="0" relativeHeight="251661312" behindDoc="0" locked="0" layoutInCell="1" allowOverlap="1" wp14:anchorId="0C9F5D97" wp14:editId="012A917C">
              <wp:simplePos x="0" y="0"/>
              <wp:positionH relativeFrom="page">
                <wp:posOffset>1062355</wp:posOffset>
              </wp:positionH>
              <wp:positionV relativeFrom="page">
                <wp:posOffset>9688678</wp:posOffset>
              </wp:positionV>
              <wp:extent cx="5888812" cy="0"/>
              <wp:effectExtent l="0" t="19050" r="17145" b="19050"/>
              <wp:wrapSquare wrapText="bothSides"/>
              <wp:docPr id="19303" name="Group 19303"/>
              <wp:cNvGraphicFramePr/>
              <a:graphic xmlns:a="http://schemas.openxmlformats.org/drawingml/2006/main">
                <a:graphicData uri="http://schemas.microsoft.com/office/word/2010/wordprocessingGroup">
                  <wpg:wgp>
                    <wpg:cNvGrpSpPr/>
                    <wpg:grpSpPr>
                      <a:xfrm>
                        <a:off x="0" y="0"/>
                        <a:ext cx="5888812" cy="0"/>
                        <a:chOff x="0" y="0"/>
                        <a:chExt cx="5888812" cy="28575"/>
                      </a:xfrm>
                      <a:solidFill>
                        <a:srgbClr val="1C5810"/>
                      </a:solidFill>
                    </wpg:grpSpPr>
                    <wps:wsp>
                      <wps:cNvPr id="20043" name="Shape 20043"/>
                      <wps:cNvSpPr/>
                      <wps:spPr>
                        <a:xfrm>
                          <a:off x="0" y="14478"/>
                          <a:ext cx="5888101" cy="9144"/>
                        </a:xfrm>
                        <a:custGeom>
                          <a:avLst/>
                          <a:gdLst/>
                          <a:ahLst/>
                          <a:cxnLst/>
                          <a:rect l="0" t="0" r="0" b="0"/>
                          <a:pathLst>
                            <a:path w="5888101" h="9144">
                              <a:moveTo>
                                <a:pt x="0" y="0"/>
                              </a:moveTo>
                              <a:lnTo>
                                <a:pt x="5888101" y="0"/>
                              </a:lnTo>
                              <a:lnTo>
                                <a:pt x="5888101" y="9144"/>
                              </a:lnTo>
                              <a:lnTo>
                                <a:pt x="0" y="9144"/>
                              </a:lnTo>
                              <a:lnTo>
                                <a:pt x="0" y="0"/>
                              </a:lnTo>
                            </a:path>
                          </a:pathLst>
                        </a:custGeom>
                        <a:grpFill/>
                        <a:ln w="0" cap="flat">
                          <a:solidFill>
                            <a:schemeClr val="accent6">
                              <a:lumMod val="50000"/>
                            </a:schemeClr>
                          </a:solidFill>
                          <a:miter lim="127000"/>
                        </a:ln>
                      </wps:spPr>
                      <wps:style>
                        <a:lnRef idx="0">
                          <a:srgbClr val="000000">
                            <a:alpha val="0"/>
                          </a:srgbClr>
                        </a:lnRef>
                        <a:fillRef idx="1">
                          <a:srgbClr val="000000"/>
                        </a:fillRef>
                        <a:effectRef idx="0">
                          <a:scrgbClr r="0" g="0" b="0"/>
                        </a:effectRef>
                        <a:fontRef idx="none"/>
                      </wps:style>
                      <wps:bodyPr/>
                    </wps:wsp>
                    <wps:wsp>
                      <wps:cNvPr id="19305" name="Shape 19305"/>
                      <wps:cNvSpPr/>
                      <wps:spPr>
                        <a:xfrm>
                          <a:off x="4902" y="0"/>
                          <a:ext cx="5883910" cy="28575"/>
                        </a:xfrm>
                        <a:custGeom>
                          <a:avLst/>
                          <a:gdLst/>
                          <a:ahLst/>
                          <a:cxnLst/>
                          <a:rect l="0" t="0" r="0" b="0"/>
                          <a:pathLst>
                            <a:path w="5883910" h="28575">
                              <a:moveTo>
                                <a:pt x="0" y="28575"/>
                              </a:moveTo>
                              <a:lnTo>
                                <a:pt x="5883910" y="0"/>
                              </a:lnTo>
                            </a:path>
                          </a:pathLst>
                        </a:custGeom>
                        <a:grpFill/>
                        <a:ln w="28575" cap="flat">
                          <a:solidFill>
                            <a:schemeClr val="accent6">
                              <a:lumMod val="50000"/>
                            </a:schemeClr>
                          </a:solidFill>
                          <a:miter lim="127000"/>
                        </a:ln>
                      </wps:spPr>
                      <wps:style>
                        <a:lnRef idx="1">
                          <a:srgbClr val="F7964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73601D7F" id="Group 19303" o:spid="_x0000_s1026" style="position:absolute;margin-left:83.65pt;margin-top:762.9pt;width:463.7pt;height:0;z-index:251661312;mso-position-horizontal-relative:page;mso-position-vertical-relative:page;mso-height-relative:margin" coordsize="5888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">
              <v:shape id="Shape 20043" o:spid="_x0000_s1027" style="position:absolute;top:144;width:58881;height:92;visibility:visible;mso-wrap-style:square;v-text-anchor:top" coordsize="58881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" path="m,l5888101,r,9144l,9144,,e" filled="f" strokecolor="#375623 [1609]" strokeweight="0">
                <v:stroke miterlimit="83231f" joinstyle="miter"/>
                <v:path arrowok="t" textboxrect="0,0,5888101,9144"/>
              </v:shape>
              <v:shape id="Shape 19305" o:spid="_x0000_s1028" style="position:absolute;left:49;width:58839;height:285;visibility:visible;mso-wrap-style:square;v-text-anchor:top" coordsize="5883910,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" path="m,28575l5883910,e" filled="f" strokecolor="#375623 [1609]" strokeweight="2.25pt">
                <v:stroke miterlimit="83231f" joinstyle="miter"/>
                <v:path arrowok="t" textboxrect="0,0,5883910,28575"/>
              </v:shape>
              <w10:wrap type="square" anchorx="page" anchory="page"/>
            </v:group>
          </w:pict>
        </mc:Fallback>
      </mc:AlternateContent>
    </w:r>
    <w:r>
      <w:t xml:space="preserve"> </w:t>
    </w:r>
    <w:r w:rsidR="008F1E16" w:rsidRPr="008F1E16">
      <w:rPr>
        <w:rFonts w:eastAsia="Calibri" w:cs="Calibri"/>
        <w:i/>
        <w:iCs/>
        <w:noProof/>
      </w:rPr>
      <w:t xml:space="preserve">Pengembangan Alat Evaluasi Berpikir Kreatif Berbasis Aplikasi </w:t>
    </w:r>
    <w:r w:rsidR="008F1E16">
      <w:rPr>
        <w:rFonts w:eastAsia="Calibri" w:cs="Calibri"/>
        <w:i/>
        <w:iCs/>
        <w:noProof/>
      </w:rPr>
      <w:t xml:space="preserve">… </w:t>
    </w:r>
    <w:r>
      <w:rPr>
        <w:i/>
        <w:iCs/>
        <w:sz w:val="20"/>
      </w:rPr>
      <w:t>(</w:t>
    </w:r>
    <w:r w:rsidR="008F1E16" w:rsidRPr="008F1E16">
      <w:rPr>
        <w:i/>
        <w:iCs/>
        <w:sz w:val="20"/>
      </w:rPr>
      <w:t>Siswanto</w:t>
    </w:r>
    <w:r w:rsidR="008F1E16" w:rsidRPr="008F1E16">
      <w:rPr>
        <w:i/>
        <w:iCs/>
        <w:sz w:val="20"/>
      </w:rPr>
      <w:t xml:space="preserve"> </w:t>
    </w:r>
    <w:r>
      <w:rPr>
        <w:i/>
        <w:iCs/>
        <w:sz w:val="20"/>
      </w:rPr>
      <w:t xml:space="preserve">et al.) </w:t>
    </w:r>
    <w:r>
      <w:rPr>
        <w:i/>
        <w:iCs/>
        <w:sz w:val="20"/>
      </w:rPr>
      <w:tab/>
    </w:r>
    <w:r>
      <w:rPr>
        <w:i/>
        <w:iCs/>
      </w:rPr>
      <w:t xml:space="preserve">                                 </w:t>
    </w:r>
  </w:p>
  <w:p w14:paraId="788DA474" w14:textId="77777777" w:rsidR="008B45D5" w:rsidRDefault="00000000">
    <w:pPr>
      <w:tabs>
        <w:tab w:val="center" w:pos="4321"/>
        <w:tab w:val="center" w:pos="8642"/>
        <w:tab w:val="right" w:pos="9219"/>
      </w:tabs>
      <w:spacing w:after="0" w:line="259" w:lineRule="auto"/>
      <w:ind w:left="0" w:right="0" w:firstLine="0"/>
      <w:jc w:val="left"/>
    </w:pPr>
    <w:r>
      <w:t xml:space="preserve"> </w:t>
    </w:r>
    <w:r>
      <w:tab/>
      <w:t xml:space="preserve">    </w:t>
    </w:r>
    <w:r>
      <w:tab/>
      <w:t xml:space="preserve"> </w:t>
    </w:r>
    <w:r>
      <w:tab/>
    </w:r>
    <w:r>
      <w:fldChar w:fldCharType="begin"/>
    </w:r>
    <w:r>
      <w:instrText xml:space="preserve"> PAGE   \* MERGEFORMAT </w:instrText>
    </w:r>
    <w:r>
      <w:fldChar w:fldCharType="separate"/>
    </w:r>
    <w:r>
      <w:rPr>
        <w:sz w:val="20"/>
      </w:rPr>
      <w:t>47</w:t>
    </w:r>
    <w:r>
      <w:rPr>
        <w:sz w:val="20"/>
      </w:rPr>
      <w:fldChar w:fldCharType="end"/>
    </w:r>
    <w:r>
      <w:rPr>
        <w:color w:val="1F497D"/>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723A5" w14:textId="77777777" w:rsidR="008B45D5" w:rsidRDefault="00000000">
    <w:pPr>
      <w:pStyle w:val="Footer"/>
      <w:jc w:val="center"/>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2AEDA382" wp14:editId="79A672A9">
              <wp:simplePos x="0" y="0"/>
              <wp:positionH relativeFrom="page">
                <wp:posOffset>1080135</wp:posOffset>
              </wp:positionH>
              <wp:positionV relativeFrom="page">
                <wp:posOffset>9749790</wp:posOffset>
              </wp:positionV>
              <wp:extent cx="5888355" cy="28575"/>
              <wp:effectExtent l="0" t="0" r="17145" b="28575"/>
              <wp:wrapSquare wrapText="bothSides"/>
              <wp:docPr id="1" name="Group 1"/>
              <wp:cNvGraphicFramePr/>
              <a:graphic xmlns:a="http://schemas.openxmlformats.org/drawingml/2006/main">
                <a:graphicData uri="http://schemas.microsoft.com/office/word/2010/wordprocessingGroup">
                  <wpg:wgp>
                    <wpg:cNvGrpSpPr/>
                    <wpg:grpSpPr>
                      <a:xfrm>
                        <a:off x="0" y="0"/>
                        <a:ext cx="5888355" cy="28575"/>
                        <a:chOff x="0" y="0"/>
                        <a:chExt cx="5888812" cy="28575"/>
                      </a:xfrm>
                      <a:solidFill>
                        <a:srgbClr val="1C5810"/>
                      </a:solidFill>
                    </wpg:grpSpPr>
                    <wps:wsp>
                      <wps:cNvPr id="3" name="Shape 20043"/>
                      <wps:cNvSpPr/>
                      <wps:spPr>
                        <a:xfrm>
                          <a:off x="0" y="14478"/>
                          <a:ext cx="5888101" cy="9144"/>
                        </a:xfrm>
                        <a:custGeom>
                          <a:avLst/>
                          <a:gdLst/>
                          <a:ahLst/>
                          <a:cxnLst/>
                          <a:rect l="0" t="0" r="0" b="0"/>
                          <a:pathLst>
                            <a:path w="5888101" h="9144">
                              <a:moveTo>
                                <a:pt x="0" y="0"/>
                              </a:moveTo>
                              <a:lnTo>
                                <a:pt x="5888101" y="0"/>
                              </a:lnTo>
                              <a:lnTo>
                                <a:pt x="5888101" y="9144"/>
                              </a:lnTo>
                              <a:lnTo>
                                <a:pt x="0" y="9144"/>
                              </a:lnTo>
                              <a:lnTo>
                                <a:pt x="0" y="0"/>
                              </a:lnTo>
                            </a:path>
                          </a:pathLst>
                        </a:custGeom>
                        <a:grpFill/>
                        <a:ln>
                          <a:solidFill>
                            <a:schemeClr val="accent6">
                              <a:lumMod val="50000"/>
                            </a:schemeClr>
                          </a:solidFill>
                        </a:ln>
                      </wps:spPr>
                      <wps:style>
                        <a:lnRef idx="1">
                          <a:schemeClr val="accent4"/>
                        </a:lnRef>
                        <a:fillRef idx="0">
                          <a:schemeClr val="accent4"/>
                        </a:fillRef>
                        <a:effectRef idx="0">
                          <a:schemeClr val="accent4"/>
                        </a:effectRef>
                        <a:fontRef idx="minor">
                          <a:schemeClr val="tx1"/>
                        </a:fontRef>
                      </wps:style>
                      <wps:bodyPr/>
                    </wps:wsp>
                    <wps:wsp>
                      <wps:cNvPr id="2" name="Shape 19305"/>
                      <wps:cNvSpPr/>
                      <wps:spPr>
                        <a:xfrm>
                          <a:off x="4902" y="0"/>
                          <a:ext cx="5883910" cy="28575"/>
                        </a:xfrm>
                        <a:custGeom>
                          <a:avLst/>
                          <a:gdLst/>
                          <a:ahLst/>
                          <a:cxnLst/>
                          <a:rect l="0" t="0" r="0" b="0"/>
                          <a:pathLst>
                            <a:path w="5883910" h="28575">
                              <a:moveTo>
                                <a:pt x="0" y="28575"/>
                              </a:moveTo>
                              <a:lnTo>
                                <a:pt x="5883910" y="0"/>
                              </a:lnTo>
                            </a:path>
                          </a:pathLst>
                        </a:custGeom>
                        <a:grpFill/>
                        <a:ln>
                          <a:solidFill>
                            <a:schemeClr val="accent6">
                              <a:lumMod val="50000"/>
                            </a:schemeClr>
                          </a:solidFill>
                        </a:ln>
                      </wps:spPr>
                      <wps:style>
                        <a:lnRef idx="1">
                          <a:schemeClr val="accent4"/>
                        </a:lnRef>
                        <a:fillRef idx="0">
                          <a:schemeClr val="accent4"/>
                        </a:fillRef>
                        <a:effectRef idx="0">
                          <a:schemeClr val="accent4"/>
                        </a:effectRef>
                        <a:fontRef idx="minor">
                          <a:schemeClr val="tx1"/>
                        </a:fontRef>
                      </wps:style>
                      <wps:bodyPr/>
                    </wps:wsp>
                  </wpg:wgp>
                </a:graphicData>
              </a:graphic>
            </wp:anchor>
          </w:drawing>
        </mc:Choice>
        <mc:Fallback>
          <w:pict>
            <v:group w14:anchorId="5937B940" id="Group 1" o:spid="_x0000_s1026" style="position:absolute;margin-left:85.05pt;margin-top:767.7pt;width:463.65pt;height:2.25pt;z-index:251665408;mso-position-horizontal-relative:page;mso-position-vertical-relative:page" coordsize="5888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">
              <v:shape id="Shape 20043" o:spid="_x0000_s1027" style="position:absolute;top:144;width:58881;height:92;visibility:visible;mso-wrap-style:square;v-text-anchor:top" coordsize="58881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" path="m,l5888101,r,9144l,9144,,e" filled="f" strokecolor="#375623 [1609]" strokeweight=".5pt">
                <v:stroke joinstyle="miter"/>
                <v:path arrowok="t" textboxrect="0,0,5888101,9144"/>
              </v:shape>
              <v:shape id="Shape 19305" o:spid="_x0000_s1028" style="position:absolute;left:49;width:58839;height:285;visibility:visible;mso-wrap-style:square;v-text-anchor:top" coordsize="5883910,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" path="m,28575l5883910,e" filled="f" strokecolor="#375623 [1609]" strokeweight=".5pt">
                <v:stroke joinstyle="miter"/>
                <v:path arrowok="t" textboxrect="0,0,5883910,28575"/>
              </v:shape>
              <w10:wrap type="square" anchorx="page" anchory="page"/>
            </v:group>
          </w:pict>
        </mc:Fallback>
      </mc:AlternateContent>
    </w:r>
    <w:sdt>
      <w:sdtPr>
        <w:id w:val="-20895281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3CF34E8" w14:textId="77777777" w:rsidR="008B45D5" w:rsidRDefault="008B45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9D646" w14:textId="77777777" w:rsidR="009C3346" w:rsidRDefault="009C3346">
      <w:pPr>
        <w:spacing w:after="0" w:line="240" w:lineRule="auto"/>
      </w:pPr>
      <w:r>
        <w:separator/>
      </w:r>
    </w:p>
  </w:footnote>
  <w:footnote w:type="continuationSeparator" w:id="0">
    <w:p w14:paraId="7FA8F54D" w14:textId="77777777" w:rsidR="009C3346" w:rsidRDefault="009C3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FD307" w14:textId="23744445" w:rsidR="008B45D5" w:rsidRDefault="00000000">
    <w:pPr>
      <w:tabs>
        <w:tab w:val="center" w:pos="4321"/>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B72764D" wp14:editId="4A9CAC5A">
              <wp:simplePos x="0" y="0"/>
              <wp:positionH relativeFrom="page">
                <wp:posOffset>1075055</wp:posOffset>
              </wp:positionH>
              <wp:positionV relativeFrom="page">
                <wp:posOffset>650875</wp:posOffset>
              </wp:positionV>
              <wp:extent cx="5883910" cy="0"/>
              <wp:effectExtent l="0" t="19050" r="21590" b="19050"/>
              <wp:wrapSquare wrapText="bothSides"/>
              <wp:docPr id="19344" name="Group 19344"/>
              <wp:cNvGraphicFramePr/>
              <a:graphic xmlns:a="http://schemas.openxmlformats.org/drawingml/2006/main">
                <a:graphicData uri="http://schemas.microsoft.com/office/word/2010/wordprocessingGroup">
                  <wpg:wgp>
                    <wpg:cNvGrpSpPr/>
                    <wpg:grpSpPr>
                      <a:xfrm>
                        <a:off x="0" y="0"/>
                        <a:ext cx="5883910" cy="0"/>
                        <a:chOff x="0" y="0"/>
                        <a:chExt cx="5883910" cy="28575"/>
                      </a:xfrm>
                    </wpg:grpSpPr>
                    <wps:wsp>
                      <wps:cNvPr id="19345" name="Shape 19345"/>
                      <wps:cNvSpPr/>
                      <wps:spPr>
                        <a:xfrm>
                          <a:off x="0" y="0"/>
                          <a:ext cx="5883910" cy="28575"/>
                        </a:xfrm>
                        <a:custGeom>
                          <a:avLst/>
                          <a:gdLst/>
                          <a:ahLst/>
                          <a:cxnLst/>
                          <a:rect l="0" t="0" r="0" b="0"/>
                          <a:pathLst>
                            <a:path w="5883910" h="28575">
                              <a:moveTo>
                                <a:pt x="0" y="28575"/>
                              </a:moveTo>
                              <a:lnTo>
                                <a:pt x="5883910" y="0"/>
                              </a:lnTo>
                            </a:path>
                          </a:pathLst>
                        </a:custGeom>
                        <a:ln w="28575" cap="flat">
                          <a:solidFill>
                            <a:schemeClr val="accent6">
                              <a:lumMod val="50000"/>
                            </a:schemeClr>
                          </a:solidFill>
                          <a:miter lim="127000"/>
                        </a:ln>
                      </wps:spPr>
                      <wps:style>
                        <a:lnRef idx="1">
                          <a:srgbClr val="F7964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38A1DBE7" id="Group 19344" o:spid="_x0000_s1026" style="position:absolute;margin-left:84.65pt;margin-top:51.25pt;width:463.3pt;height:0;z-index:251658240;mso-position-horizontal-relative:page;mso-position-vertical-relative:page;mso-height-relative:margin" coordsize="5883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">
              <v:shape id="Shape 19345" o:spid="_x0000_s1027" style="position:absolute;width:58839;height:285;visibility:visible;mso-wrap-style:square;v-text-anchor:top" coordsize="5883910,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" path="m,28575l5883910,e" filled="f" strokecolor="#375623 [1609]" strokeweight="2.25pt">
                <v:stroke miterlimit="83231f" joinstyle="miter"/>
                <v:path arrowok="t" textboxrect="0,0,5883910,28575"/>
              </v:shape>
              <w10:wrap type="square" anchorx="page" anchory="page"/>
            </v:group>
          </w:pict>
        </mc:Fallback>
      </mc:AlternateContent>
    </w:r>
    <w:r>
      <w:rPr>
        <w:i/>
        <w:sz w:val="20"/>
      </w:rPr>
      <w:t xml:space="preserve"> PBPSP Vol. </w:t>
    </w:r>
    <w:r w:rsidR="008F1E16">
      <w:rPr>
        <w:i/>
        <w:sz w:val="20"/>
      </w:rPr>
      <w:t>3</w:t>
    </w:r>
    <w:r>
      <w:rPr>
        <w:i/>
        <w:sz w:val="20"/>
      </w:rPr>
      <w:t xml:space="preserve">, No. </w:t>
    </w:r>
    <w:r w:rsidR="008F1E16">
      <w:rPr>
        <w:i/>
        <w:sz w:val="20"/>
      </w:rPr>
      <w:t>02</w:t>
    </w:r>
    <w:r>
      <w:rPr>
        <w:i/>
        <w:sz w:val="20"/>
      </w:rPr>
      <w:t xml:space="preserve">, August </w:t>
    </w:r>
    <w:r w:rsidR="008F1E16">
      <w:rPr>
        <w:i/>
        <w:sz w:val="20"/>
      </w:rPr>
      <w:t>2024</w:t>
    </w:r>
    <w:r>
      <w:rPr>
        <w:i/>
        <w:sz w:val="20"/>
      </w:rPr>
      <w:t xml:space="preserve">, </w:t>
    </w:r>
    <w:r w:rsidR="008F1E16">
      <w:rPr>
        <w:i/>
        <w:sz w:val="20"/>
      </w:rPr>
      <w:t>p</w:t>
    </w:r>
    <w:r>
      <w:rPr>
        <w:i/>
        <w:sz w:val="20"/>
      </w:rPr>
      <w:t xml:space="preserve">p. </w:t>
    </w:r>
    <w:r w:rsidR="00703F67" w:rsidRPr="00703F67">
      <w:rPr>
        <w:i/>
        <w:sz w:val="20"/>
      </w:rPr>
      <w:t>73-84</w:t>
    </w:r>
    <w:r>
      <w:rPr>
        <w:i/>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DF886" w14:textId="17A82F1E" w:rsidR="008B45D5" w:rsidRDefault="00000000">
    <w:pPr>
      <w:tabs>
        <w:tab w:val="center" w:pos="4321"/>
        <w:tab w:val="center" w:pos="8642"/>
      </w:tabs>
      <w:spacing w:after="0" w:line="259" w:lineRule="auto"/>
      <w:ind w:left="0" w:right="0" w:firstLine="0"/>
      <w:jc w:val="left"/>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r>
    <w:r>
      <w:rPr>
        <w:i/>
        <w:sz w:val="20"/>
      </w:rPr>
      <w:t xml:space="preserve">PBPSP Vol. </w:t>
    </w:r>
    <w:r w:rsidR="008F1E16">
      <w:rPr>
        <w:i/>
        <w:sz w:val="20"/>
      </w:rPr>
      <w:t>3,</w:t>
    </w:r>
    <w:r>
      <w:rPr>
        <w:i/>
        <w:sz w:val="20"/>
      </w:rPr>
      <w:t xml:space="preserve"> No</w:t>
    </w:r>
    <w:r w:rsidR="008F1E16">
      <w:rPr>
        <w:i/>
        <w:sz w:val="20"/>
      </w:rPr>
      <w:t>.</w:t>
    </w:r>
    <w:r>
      <w:rPr>
        <w:i/>
        <w:sz w:val="20"/>
      </w:rPr>
      <w:t xml:space="preserve"> </w:t>
    </w:r>
    <w:r w:rsidR="008F1E16">
      <w:rPr>
        <w:i/>
        <w:sz w:val="20"/>
      </w:rPr>
      <w:t>02</w:t>
    </w:r>
    <w:r>
      <w:rPr>
        <w:i/>
        <w:sz w:val="20"/>
      </w:rPr>
      <w:t xml:space="preserve">, August </w:t>
    </w:r>
    <w:r w:rsidR="008F1E16">
      <w:rPr>
        <w:i/>
        <w:sz w:val="20"/>
      </w:rPr>
      <w:t>2024,</w:t>
    </w:r>
    <w:r>
      <w:rPr>
        <w:i/>
        <w:sz w:val="20"/>
      </w:rPr>
      <w:t xml:space="preserve"> </w:t>
    </w:r>
    <w:r w:rsidR="008F1E16">
      <w:rPr>
        <w:i/>
        <w:sz w:val="20"/>
      </w:rPr>
      <w:t>p</w:t>
    </w:r>
    <w:r>
      <w:rPr>
        <w:i/>
        <w:sz w:val="20"/>
      </w:rPr>
      <w:t xml:space="preserve">p. </w:t>
    </w:r>
    <w:r w:rsidR="00703F67" w:rsidRPr="00703F67">
      <w:rPr>
        <w:i/>
        <w:sz w:val="20"/>
      </w:rPr>
      <w:t>73-84</w:t>
    </w:r>
    <w:r>
      <w:rPr>
        <w:i/>
        <w:sz w:val="20"/>
      </w:rPr>
      <w:t xml:space="preserve"> </w:t>
    </w:r>
    <w:r>
      <w:rPr>
        <w:rFonts w:ascii="Calibri" w:eastAsia="Calibri" w:hAnsi="Calibri" w:cs="Calibri"/>
        <w:noProof/>
      </w:rPr>
      <mc:AlternateContent>
        <mc:Choice Requires="wpg">
          <w:drawing>
            <wp:anchor distT="0" distB="0" distL="114300" distR="114300" simplePos="0" relativeHeight="251663360" behindDoc="0" locked="0" layoutInCell="1" allowOverlap="1" wp14:anchorId="267ABF7B" wp14:editId="3199A5C5">
              <wp:simplePos x="0" y="0"/>
              <wp:positionH relativeFrom="page">
                <wp:posOffset>1080770</wp:posOffset>
              </wp:positionH>
              <wp:positionV relativeFrom="page">
                <wp:posOffset>640080</wp:posOffset>
              </wp:positionV>
              <wp:extent cx="5920740" cy="0"/>
              <wp:effectExtent l="0" t="19050" r="22860" b="19050"/>
              <wp:wrapSquare wrapText="bothSides"/>
              <wp:docPr id="19294" name="Group 19294"/>
              <wp:cNvGraphicFramePr/>
              <a:graphic xmlns:a="http://schemas.openxmlformats.org/drawingml/2006/main">
                <a:graphicData uri="http://schemas.microsoft.com/office/word/2010/wordprocessingGroup">
                  <wpg:wgp>
                    <wpg:cNvGrpSpPr/>
                    <wpg:grpSpPr>
                      <a:xfrm>
                        <a:off x="0" y="0"/>
                        <a:ext cx="5920740" cy="0"/>
                        <a:chOff x="0" y="0"/>
                        <a:chExt cx="5920740" cy="52070"/>
                      </a:xfrm>
                    </wpg:grpSpPr>
                    <wps:wsp>
                      <wps:cNvPr id="19295" name="Shape 19295"/>
                      <wps:cNvSpPr/>
                      <wps:spPr>
                        <a:xfrm>
                          <a:off x="0" y="0"/>
                          <a:ext cx="5920740" cy="52070"/>
                        </a:xfrm>
                        <a:custGeom>
                          <a:avLst/>
                          <a:gdLst/>
                          <a:ahLst/>
                          <a:cxnLst/>
                          <a:rect l="0" t="0" r="0" b="0"/>
                          <a:pathLst>
                            <a:path w="5920740" h="52070">
                              <a:moveTo>
                                <a:pt x="0" y="52070"/>
                              </a:moveTo>
                              <a:lnTo>
                                <a:pt x="5920740" y="0"/>
                              </a:lnTo>
                            </a:path>
                          </a:pathLst>
                        </a:custGeom>
                        <a:ln w="28575" cap="flat">
                          <a:solidFill>
                            <a:schemeClr val="accent6">
                              <a:lumMod val="50000"/>
                            </a:schemeClr>
                          </a:solidFill>
                          <a:miter lim="127000"/>
                        </a:ln>
                      </wps:spPr>
                      <wps:style>
                        <a:lnRef idx="1">
                          <a:srgbClr val="F7964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50F5C1DA" id="Group 19294" o:spid="_x0000_s1026" style="position:absolute;margin-left:85.1pt;margin-top:50.4pt;width:466.2pt;height:0;z-index:251663360;mso-position-horizontal-relative:page;mso-position-vertical-relative:page;mso-height-relative:margin" coordsize="5920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">
              <v:shape id="Shape 19295" o:spid="_x0000_s1027" style="position:absolute;width:59207;height:520;visibility:visible;mso-wrap-style:square;v-text-anchor:top" coordsize="5920740,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" path="m,52070l5920740,e" filled="f" strokecolor="#375623 [1609]" strokeweight="2.25pt">
                <v:stroke miterlimit="83231f" joinstyle="miter"/>
                <v:path arrowok="t" textboxrect="0,0,5920740,52070"/>
              </v:shape>
              <w10:wrap type="square" anchorx="page" anchory="page"/>
            </v:group>
          </w:pict>
        </mc:Fallback>
      </mc:AlternateContent>
    </w:r>
    <w:r>
      <w:rPr>
        <w:i/>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22AD7" w14:textId="77777777" w:rsidR="008B45D5" w:rsidRDefault="008B45D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D605E"/>
    <w:multiLevelType w:val="hybridMultilevel"/>
    <w:tmpl w:val="9E58350E"/>
    <w:lvl w:ilvl="0" w:tplc="C6B0CDD0">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06A59B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898DF80">
      <w:start w:val="1"/>
      <w:numFmt w:val="lowerRoman"/>
      <w:lvlText w:val="%3"/>
      <w:lvlJc w:val="left"/>
      <w:pPr>
        <w:ind w:left="16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52A107E">
      <w:start w:val="1"/>
      <w:numFmt w:val="decimal"/>
      <w:lvlText w:val="%4"/>
      <w:lvlJc w:val="left"/>
      <w:pPr>
        <w:ind w:left="23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1D2E6FA">
      <w:start w:val="1"/>
      <w:numFmt w:val="lowerLetter"/>
      <w:lvlText w:val="%5"/>
      <w:lvlJc w:val="left"/>
      <w:pPr>
        <w:ind w:left="30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2FC0CCC">
      <w:start w:val="1"/>
      <w:numFmt w:val="lowerRoman"/>
      <w:lvlText w:val="%6"/>
      <w:lvlJc w:val="left"/>
      <w:pPr>
        <w:ind w:left="37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96261D6">
      <w:start w:val="1"/>
      <w:numFmt w:val="decimal"/>
      <w:lvlText w:val="%7"/>
      <w:lvlJc w:val="left"/>
      <w:pPr>
        <w:ind w:left="45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0321FEA">
      <w:start w:val="1"/>
      <w:numFmt w:val="lowerLetter"/>
      <w:lvlText w:val="%8"/>
      <w:lvlJc w:val="left"/>
      <w:pPr>
        <w:ind w:left="52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FC8D258">
      <w:start w:val="1"/>
      <w:numFmt w:val="lowerRoman"/>
      <w:lvlText w:val="%9"/>
      <w:lvlJc w:val="left"/>
      <w:pPr>
        <w:ind w:left="59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601309"/>
    <w:multiLevelType w:val="multilevel"/>
    <w:tmpl w:val="F5E8692C"/>
    <w:lvl w:ilvl="0">
      <w:start w:val="1"/>
      <w:numFmt w:val="decimal"/>
      <w:lvlText w:val="%1."/>
      <w:lvlJc w:val="right"/>
      <w:pPr>
        <w:ind w:left="227" w:hanging="57"/>
      </w:pPr>
    </w:lvl>
    <w:lvl w:ilvl="1">
      <w:start w:val="1"/>
      <w:numFmt w:val="lowerLetter"/>
      <w:lvlText w:val="(%2)"/>
      <w:lvlJc w:val="left"/>
      <w:pPr>
        <w:tabs>
          <w:tab w:val="num" w:pos="510"/>
        </w:tabs>
        <w:ind w:left="510" w:hanging="283"/>
      </w:pPr>
    </w:lvl>
    <w:lvl w:ilvl="2">
      <w:start w:val="1"/>
      <w:numFmt w:val="lowerRoman"/>
      <w:lvlText w:val="(%3)"/>
      <w:lvlJc w:val="left"/>
      <w:pPr>
        <w:tabs>
          <w:tab w:val="num" w:pos="850"/>
        </w:tabs>
        <w:ind w:left="850" w:hanging="340"/>
      </w:pPr>
    </w:lvl>
    <w:lvl w:ilvl="3">
      <w:start w:val="1"/>
      <w:numFmt w:val="decimal"/>
      <w:lvlText w:val="(%4)"/>
      <w:lvlJc w:val="left"/>
      <w:pPr>
        <w:tabs>
          <w:tab w:val="num" w:pos="1191"/>
        </w:tabs>
        <w:ind w:left="1191" w:hanging="341"/>
      </w:pPr>
    </w:lvl>
    <w:lvl w:ilvl="4">
      <w:start w:val="1"/>
      <w:numFmt w:val="lowerLetter"/>
      <w:lvlText w:val="(%5)"/>
      <w:lvlJc w:val="left"/>
      <w:pPr>
        <w:tabs>
          <w:tab w:val="num" w:pos="1474"/>
        </w:tabs>
        <w:ind w:left="1474" w:hanging="283"/>
      </w:pPr>
    </w:lvl>
    <w:lvl w:ilvl="5">
      <w:start w:val="1"/>
      <w:numFmt w:val="lowerRoman"/>
      <w:lvlText w:val="(%6)"/>
      <w:lvlJc w:val="left"/>
      <w:pPr>
        <w:tabs>
          <w:tab w:val="num" w:pos="1814"/>
        </w:tabs>
        <w:ind w:left="1814" w:hanging="340"/>
      </w:pPr>
    </w:lvl>
    <w:lvl w:ilvl="6">
      <w:start w:val="1"/>
      <w:numFmt w:val="decimal"/>
      <w:lvlText w:val="%7."/>
      <w:lvlJc w:val="left"/>
      <w:pPr>
        <w:tabs>
          <w:tab w:val="num" w:pos="2154"/>
        </w:tabs>
        <w:ind w:left="2154" w:hanging="340"/>
      </w:pPr>
    </w:lvl>
    <w:lvl w:ilvl="7">
      <w:start w:val="1"/>
      <w:numFmt w:val="lowerLetter"/>
      <w:lvlText w:val="%8."/>
      <w:lvlJc w:val="left"/>
      <w:pPr>
        <w:tabs>
          <w:tab w:val="num" w:pos="2381"/>
        </w:tabs>
        <w:ind w:left="2381" w:hanging="227"/>
      </w:pPr>
    </w:lvl>
    <w:lvl w:ilvl="8">
      <w:start w:val="1"/>
      <w:numFmt w:val="lowerRoman"/>
      <w:lvlText w:val="%9."/>
      <w:lvlJc w:val="left"/>
      <w:pPr>
        <w:tabs>
          <w:tab w:val="num" w:pos="2721"/>
        </w:tabs>
        <w:ind w:left="2721" w:hanging="340"/>
      </w:pPr>
    </w:lvl>
  </w:abstractNum>
  <w:abstractNum w:abstractNumId="2" w15:restartNumberingAfterBreak="0">
    <w:nsid w:val="0DFD4D8C"/>
    <w:multiLevelType w:val="multilevel"/>
    <w:tmpl w:val="86226948"/>
    <w:lvl w:ilvl="0">
      <w:start w:val="1"/>
      <w:numFmt w:val="decimal"/>
      <w:lvlText w:val="[%1]"/>
      <w:lvlJc w:val="right"/>
      <w:pPr>
        <w:tabs>
          <w:tab w:val="num" w:pos="341"/>
        </w:tabs>
        <w:ind w:left="341" w:hanging="53"/>
      </w:pPr>
      <w:rPr>
        <w:rFonts w:ascii="Cambria" w:hAnsi="Cambria" w:hint="default"/>
        <w:b w:val="0"/>
        <w:bCs w:val="0"/>
        <w:sz w:val="20"/>
        <w:szCs w:val="20"/>
      </w:rPr>
    </w:lvl>
    <w:lvl w:ilvl="1">
      <w:start w:val="1"/>
      <w:numFmt w:val="lowerLetter"/>
      <w:lvlText w:val="%2."/>
      <w:lvlJc w:val="left"/>
      <w:pPr>
        <w:tabs>
          <w:tab w:val="num" w:pos="1896"/>
        </w:tabs>
        <w:ind w:left="1896" w:hanging="360"/>
      </w:pPr>
    </w:lvl>
    <w:lvl w:ilvl="2">
      <w:start w:val="1"/>
      <w:numFmt w:val="lowerRoman"/>
      <w:lvlText w:val="%3."/>
      <w:lvlJc w:val="right"/>
      <w:pPr>
        <w:tabs>
          <w:tab w:val="num" w:pos="2616"/>
        </w:tabs>
        <w:ind w:left="2616" w:hanging="180"/>
      </w:pPr>
    </w:lvl>
    <w:lvl w:ilvl="3">
      <w:start w:val="1"/>
      <w:numFmt w:val="decimal"/>
      <w:lvlText w:val="%4."/>
      <w:lvlJc w:val="left"/>
      <w:pPr>
        <w:tabs>
          <w:tab w:val="num" w:pos="3336"/>
        </w:tabs>
        <w:ind w:left="3336" w:hanging="360"/>
      </w:pPr>
    </w:lvl>
    <w:lvl w:ilvl="4">
      <w:start w:val="1"/>
      <w:numFmt w:val="lowerLetter"/>
      <w:lvlText w:val="%5."/>
      <w:lvlJc w:val="left"/>
      <w:pPr>
        <w:tabs>
          <w:tab w:val="num" w:pos="4056"/>
        </w:tabs>
        <w:ind w:left="4056" w:hanging="360"/>
      </w:pPr>
    </w:lvl>
    <w:lvl w:ilvl="5">
      <w:start w:val="1"/>
      <w:numFmt w:val="lowerRoman"/>
      <w:lvlText w:val="%6."/>
      <w:lvlJc w:val="right"/>
      <w:pPr>
        <w:tabs>
          <w:tab w:val="num" w:pos="4776"/>
        </w:tabs>
        <w:ind w:left="4776" w:hanging="180"/>
      </w:pPr>
    </w:lvl>
    <w:lvl w:ilvl="6">
      <w:start w:val="1"/>
      <w:numFmt w:val="decimal"/>
      <w:lvlText w:val="%7."/>
      <w:lvlJc w:val="left"/>
      <w:pPr>
        <w:tabs>
          <w:tab w:val="num" w:pos="5496"/>
        </w:tabs>
        <w:ind w:left="5496" w:hanging="360"/>
      </w:pPr>
    </w:lvl>
    <w:lvl w:ilvl="7">
      <w:start w:val="1"/>
      <w:numFmt w:val="lowerLetter"/>
      <w:lvlText w:val="%8."/>
      <w:lvlJc w:val="left"/>
      <w:pPr>
        <w:tabs>
          <w:tab w:val="num" w:pos="6216"/>
        </w:tabs>
        <w:ind w:left="6216" w:hanging="360"/>
      </w:pPr>
    </w:lvl>
    <w:lvl w:ilvl="8">
      <w:start w:val="1"/>
      <w:numFmt w:val="lowerRoman"/>
      <w:lvlText w:val="%9."/>
      <w:lvlJc w:val="right"/>
      <w:pPr>
        <w:tabs>
          <w:tab w:val="num" w:pos="6936"/>
        </w:tabs>
        <w:ind w:left="6936" w:hanging="180"/>
      </w:pPr>
    </w:lvl>
  </w:abstractNum>
  <w:abstractNum w:abstractNumId="3" w15:restartNumberingAfterBreak="0">
    <w:nsid w:val="10D87331"/>
    <w:multiLevelType w:val="multilevel"/>
    <w:tmpl w:val="03007AD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964"/>
        </w:tabs>
        <w:ind w:left="964" w:hanging="964"/>
      </w:pPr>
      <w:rPr>
        <w:b w:val="0"/>
        <w:i/>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2A03BD0"/>
    <w:multiLevelType w:val="hybridMultilevel"/>
    <w:tmpl w:val="8F24CA42"/>
    <w:lvl w:ilvl="0" w:tplc="013E1458">
      <w:start w:val="3"/>
      <w:numFmt w:val="lowerLetter"/>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A0852FE">
      <w:start w:val="1"/>
      <w:numFmt w:val="decimal"/>
      <w:lvlText w:val="%2)"/>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77A71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FC8341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580364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BF0834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D122E6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D087C7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72AEB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AD59E4"/>
    <w:multiLevelType w:val="hybridMultilevel"/>
    <w:tmpl w:val="B0809EBC"/>
    <w:lvl w:ilvl="0" w:tplc="383A8280">
      <w:start w:val="5"/>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ACEE94C">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088E24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45821B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5F44F6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7941FD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5EAC31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F7E747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024CD9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171F83"/>
    <w:multiLevelType w:val="hybridMultilevel"/>
    <w:tmpl w:val="170A60F8"/>
    <w:lvl w:ilvl="0" w:tplc="6ADCEDD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1FAEF00">
      <w:start w:val="1"/>
      <w:numFmt w:val="decimal"/>
      <w:lvlText w:val="%2)"/>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10EDC5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916F65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E3C5B1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F36C0A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8C8FE3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7A54E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D0CF7A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A913D9"/>
    <w:multiLevelType w:val="hybridMultilevel"/>
    <w:tmpl w:val="1B481352"/>
    <w:lvl w:ilvl="0" w:tplc="9F423AF2">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AEC381E">
      <w:start w:val="1"/>
      <w:numFmt w:val="lowerLetter"/>
      <w:lvlText w:val="%2"/>
      <w:lvlJc w:val="left"/>
      <w:pPr>
        <w:ind w:left="12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5DA504A">
      <w:start w:val="1"/>
      <w:numFmt w:val="lowerRoman"/>
      <w:lvlText w:val="%3"/>
      <w:lvlJc w:val="left"/>
      <w:pPr>
        <w:ind w:left="19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ADAEB7C">
      <w:start w:val="1"/>
      <w:numFmt w:val="decimal"/>
      <w:lvlText w:val="%4"/>
      <w:lvlJc w:val="left"/>
      <w:pPr>
        <w:ind w:left="27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C98B048">
      <w:start w:val="1"/>
      <w:numFmt w:val="lowerLetter"/>
      <w:lvlText w:val="%5"/>
      <w:lvlJc w:val="left"/>
      <w:pPr>
        <w:ind w:left="3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E386AAC">
      <w:start w:val="1"/>
      <w:numFmt w:val="lowerRoman"/>
      <w:lvlText w:val="%6"/>
      <w:lvlJc w:val="left"/>
      <w:pPr>
        <w:ind w:left="4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0B2B508">
      <w:start w:val="1"/>
      <w:numFmt w:val="decimal"/>
      <w:lvlText w:val="%7"/>
      <w:lvlJc w:val="left"/>
      <w:pPr>
        <w:ind w:left="4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9C090A">
      <w:start w:val="1"/>
      <w:numFmt w:val="lowerLetter"/>
      <w:lvlText w:val="%8"/>
      <w:lvlJc w:val="left"/>
      <w:pPr>
        <w:ind w:left="55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6BAE398">
      <w:start w:val="1"/>
      <w:numFmt w:val="lowerRoman"/>
      <w:lvlText w:val="%9"/>
      <w:lvlJc w:val="left"/>
      <w:pPr>
        <w:ind w:left="63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3026D5"/>
    <w:multiLevelType w:val="multilevel"/>
    <w:tmpl w:val="2632941E"/>
    <w:lvl w:ilvl="0">
      <w:start w:val="1"/>
      <w:numFmt w:val="decimal"/>
      <w:lvlRestart w:val="0"/>
      <w:pStyle w:val="0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9" w15:restartNumberingAfterBreak="0">
    <w:nsid w:val="3C5B3F03"/>
    <w:multiLevelType w:val="hybridMultilevel"/>
    <w:tmpl w:val="F790D994"/>
    <w:lvl w:ilvl="0" w:tplc="C5503FBA">
      <w:start w:val="1"/>
      <w:numFmt w:val="upperLetter"/>
      <w:lvlText w:val="%1."/>
      <w:lvlJc w:val="left"/>
      <w:pPr>
        <w:ind w:left="1065" w:hanging="360"/>
      </w:pPr>
      <w:rPr>
        <w:rFonts w:hint="default"/>
      </w:rPr>
    </w:lvl>
    <w:lvl w:ilvl="1" w:tplc="BEA8E26E">
      <w:start w:val="1"/>
      <w:numFmt w:val="decimal"/>
      <w:lvlText w:val="%2."/>
      <w:lvlJc w:val="left"/>
      <w:pPr>
        <w:ind w:left="1785" w:hanging="360"/>
      </w:pPr>
      <w:rPr>
        <w:b w:val="0"/>
        <w:bCs w:val="0"/>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4333451D"/>
    <w:multiLevelType w:val="hybridMultilevel"/>
    <w:tmpl w:val="5C9C2B00"/>
    <w:lvl w:ilvl="0" w:tplc="38090015">
      <w:start w:val="1"/>
      <w:numFmt w:val="upperLetter"/>
      <w:lvlText w:val="%1."/>
      <w:lvlJc w:val="left"/>
      <w:pPr>
        <w:ind w:left="370" w:hanging="360"/>
      </w:pPr>
      <w:rPr>
        <w:rFonts w:hint="default"/>
      </w:rPr>
    </w:lvl>
    <w:lvl w:ilvl="1" w:tplc="38090019" w:tentative="1">
      <w:start w:val="1"/>
      <w:numFmt w:val="lowerLetter"/>
      <w:lvlText w:val="%2."/>
      <w:lvlJc w:val="left"/>
      <w:pPr>
        <w:ind w:left="1090" w:hanging="360"/>
      </w:pPr>
    </w:lvl>
    <w:lvl w:ilvl="2" w:tplc="3809001B" w:tentative="1">
      <w:start w:val="1"/>
      <w:numFmt w:val="lowerRoman"/>
      <w:lvlText w:val="%3."/>
      <w:lvlJc w:val="right"/>
      <w:pPr>
        <w:ind w:left="1810" w:hanging="180"/>
      </w:pPr>
    </w:lvl>
    <w:lvl w:ilvl="3" w:tplc="3809000F" w:tentative="1">
      <w:start w:val="1"/>
      <w:numFmt w:val="decimal"/>
      <w:lvlText w:val="%4."/>
      <w:lvlJc w:val="left"/>
      <w:pPr>
        <w:ind w:left="2530" w:hanging="360"/>
      </w:pPr>
    </w:lvl>
    <w:lvl w:ilvl="4" w:tplc="38090019" w:tentative="1">
      <w:start w:val="1"/>
      <w:numFmt w:val="lowerLetter"/>
      <w:lvlText w:val="%5."/>
      <w:lvlJc w:val="left"/>
      <w:pPr>
        <w:ind w:left="3250" w:hanging="360"/>
      </w:pPr>
    </w:lvl>
    <w:lvl w:ilvl="5" w:tplc="3809001B" w:tentative="1">
      <w:start w:val="1"/>
      <w:numFmt w:val="lowerRoman"/>
      <w:lvlText w:val="%6."/>
      <w:lvlJc w:val="right"/>
      <w:pPr>
        <w:ind w:left="3970" w:hanging="180"/>
      </w:pPr>
    </w:lvl>
    <w:lvl w:ilvl="6" w:tplc="3809000F" w:tentative="1">
      <w:start w:val="1"/>
      <w:numFmt w:val="decimal"/>
      <w:lvlText w:val="%7."/>
      <w:lvlJc w:val="left"/>
      <w:pPr>
        <w:ind w:left="4690" w:hanging="360"/>
      </w:pPr>
    </w:lvl>
    <w:lvl w:ilvl="7" w:tplc="38090019" w:tentative="1">
      <w:start w:val="1"/>
      <w:numFmt w:val="lowerLetter"/>
      <w:lvlText w:val="%8."/>
      <w:lvlJc w:val="left"/>
      <w:pPr>
        <w:ind w:left="5410" w:hanging="360"/>
      </w:pPr>
    </w:lvl>
    <w:lvl w:ilvl="8" w:tplc="3809001B" w:tentative="1">
      <w:start w:val="1"/>
      <w:numFmt w:val="lowerRoman"/>
      <w:lvlText w:val="%9."/>
      <w:lvlJc w:val="right"/>
      <w:pPr>
        <w:ind w:left="6130" w:hanging="180"/>
      </w:pPr>
    </w:lvl>
  </w:abstractNum>
  <w:abstractNum w:abstractNumId="11" w15:restartNumberingAfterBreak="0">
    <w:nsid w:val="66FE7A70"/>
    <w:multiLevelType w:val="multilevel"/>
    <w:tmpl w:val="FB8A7398"/>
    <w:lvl w:ilvl="0">
      <w:start w:val="1"/>
      <w:numFmt w:val="decimal"/>
      <w:lvlText w:val="Fig. %1."/>
      <w:lvlJc w:val="left"/>
      <w:pPr>
        <w:ind w:left="567" w:hanging="567"/>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9F05A1"/>
    <w:multiLevelType w:val="multilevel"/>
    <w:tmpl w:val="66C4C9B6"/>
    <w:lvl w:ilvl="0">
      <w:start w:val="1"/>
      <w:numFmt w:val="decimal"/>
      <w:lvlText w:val="Table %1. "/>
      <w:lvlJc w:val="left"/>
      <w:pPr>
        <w:ind w:left="567" w:hanging="567"/>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B930AE"/>
    <w:multiLevelType w:val="multilevel"/>
    <w:tmpl w:val="6840F51C"/>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964"/>
        </w:tabs>
        <w:ind w:left="964" w:hanging="964"/>
      </w:pPr>
      <w:rPr>
        <w:b w:val="0"/>
        <w:i/>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102267078">
    <w:abstractNumId w:val="0"/>
  </w:num>
  <w:num w:numId="2" w16cid:durableId="2142723055">
    <w:abstractNumId w:val="6"/>
  </w:num>
  <w:num w:numId="3" w16cid:durableId="1902716684">
    <w:abstractNumId w:val="4"/>
  </w:num>
  <w:num w:numId="4" w16cid:durableId="1512144218">
    <w:abstractNumId w:val="5"/>
  </w:num>
  <w:num w:numId="5" w16cid:durableId="781723834">
    <w:abstractNumId w:val="7"/>
  </w:num>
  <w:num w:numId="6" w16cid:durableId="1924334611">
    <w:abstractNumId w:val="9"/>
  </w:num>
  <w:num w:numId="7" w16cid:durableId="2045598270">
    <w:abstractNumId w:val="13"/>
  </w:num>
  <w:num w:numId="8" w16cid:durableId="1358190382">
    <w:abstractNumId w:val="3"/>
  </w:num>
  <w:num w:numId="9" w16cid:durableId="1127089632">
    <w:abstractNumId w:val="2"/>
  </w:num>
  <w:num w:numId="10" w16cid:durableId="64961865">
    <w:abstractNumId w:val="11"/>
  </w:num>
  <w:num w:numId="11" w16cid:durableId="1713767843">
    <w:abstractNumId w:val="1"/>
  </w:num>
  <w:num w:numId="12" w16cid:durableId="1990282776">
    <w:abstractNumId w:val="12"/>
  </w:num>
  <w:num w:numId="13" w16cid:durableId="1691249700">
    <w:abstractNumId w:val="8"/>
  </w:num>
  <w:num w:numId="14" w16cid:durableId="6233434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2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zNjMwMbc0NzUzNzFS0lEKTi0uzszPAykwqwUALhwi8iwAAAA="/>
  </w:docVars>
  <w:rsids>
    <w:rsidRoot w:val="008B45D5"/>
    <w:rsid w:val="00060E38"/>
    <w:rsid w:val="002E4B81"/>
    <w:rsid w:val="00395049"/>
    <w:rsid w:val="003E64E4"/>
    <w:rsid w:val="00436F96"/>
    <w:rsid w:val="004521AA"/>
    <w:rsid w:val="004B1270"/>
    <w:rsid w:val="005612F5"/>
    <w:rsid w:val="005E0B8A"/>
    <w:rsid w:val="005F47CE"/>
    <w:rsid w:val="00703F67"/>
    <w:rsid w:val="0071377B"/>
    <w:rsid w:val="0073500F"/>
    <w:rsid w:val="008139E5"/>
    <w:rsid w:val="008B45D5"/>
    <w:rsid w:val="008D1DB7"/>
    <w:rsid w:val="008F1E16"/>
    <w:rsid w:val="009C3346"/>
    <w:rsid w:val="009C6C2B"/>
    <w:rsid w:val="00A8195B"/>
    <w:rsid w:val="00C52C8A"/>
    <w:rsid w:val="00DB4E80"/>
    <w:rsid w:val="00E41E57"/>
    <w:rsid w:val="00EC34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D81CE"/>
  <w15:docId w15:val="{1AEDCFE0-B62F-487F-AAD7-2CD27E14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8" w:line="248" w:lineRule="auto"/>
      <w:ind w:left="10" w:right="6" w:hanging="10"/>
      <w:jc w:val="both"/>
    </w:pPr>
    <w:rPr>
      <w:rFonts w:ascii="Cambria" w:eastAsia="Cambria" w:hAnsi="Cambria" w:cs="Cambria"/>
      <w:color w:val="000000"/>
    </w:rPr>
  </w:style>
  <w:style w:type="paragraph" w:styleId="Heading1">
    <w:name w:val="heading 1"/>
    <w:next w:val="Normal"/>
    <w:link w:val="Heading1Char"/>
    <w:uiPriority w:val="9"/>
    <w:qFormat/>
    <w:pPr>
      <w:keepNext/>
      <w:keepLines/>
      <w:spacing w:after="99"/>
      <w:ind w:left="10" w:hanging="10"/>
      <w:outlineLvl w:val="0"/>
    </w:pPr>
    <w:rPr>
      <w:rFonts w:ascii="Cambria" w:eastAsia="Cambria" w:hAnsi="Cambria" w:cs="Cambria"/>
      <w:b/>
      <w:color w:val="000000"/>
      <w:sz w:val="24"/>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paragraph" w:customStyle="1" w:styleId="0heading2">
    <w:name w:val="0_heading2"/>
    <w:basedOn w:val="Heading2"/>
    <w:next w:val="Normal"/>
    <w:qFormat/>
    <w:pPr>
      <w:suppressAutoHyphens/>
      <w:spacing w:before="360" w:after="160" w:line="240" w:lineRule="atLeast"/>
      <w:ind w:left="0" w:right="0" w:firstLine="227"/>
      <w:textAlignment w:val="baseline"/>
    </w:pPr>
    <w:rPr>
      <w:rFonts w:ascii="Times New Roman" w:eastAsia="Times New Roman" w:hAnsi="Times New Roman" w:cs="Times New Roman"/>
      <w:b/>
      <w:bCs/>
      <w:iCs/>
      <w:color w:val="auto"/>
      <w:sz w:val="20"/>
      <w:szCs w:val="20"/>
      <w:lang w:eastAsia="de-D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NoSpacingChar">
    <w:name w:val="No Spacing Char"/>
    <w:aliases w:val="Corpo do Texto Char"/>
    <w:link w:val="NoSpacing"/>
    <w:uiPriority w:val="1"/>
    <w:locked/>
    <w:rPr>
      <w:rFonts w:ascii="Times New Roman" w:hAnsi="Times New Roman" w:cs="Times New Roman"/>
      <w:sz w:val="24"/>
      <w:szCs w:val="24"/>
      <w:lang w:val="pt-BR" w:eastAsia="en-US"/>
    </w:rPr>
  </w:style>
  <w:style w:type="paragraph" w:styleId="NoSpacing">
    <w:name w:val="No Spacing"/>
    <w:aliases w:val="Corpo do Texto"/>
    <w:link w:val="NoSpacingChar"/>
    <w:uiPriority w:val="1"/>
    <w:qFormat/>
    <w:pPr>
      <w:spacing w:after="120" w:line="240" w:lineRule="auto"/>
      <w:ind w:firstLine="709"/>
      <w:jc w:val="both"/>
    </w:pPr>
    <w:rPr>
      <w:rFonts w:ascii="Times New Roman" w:hAnsi="Times New Roman" w:cs="Times New Roman"/>
      <w:sz w:val="24"/>
      <w:szCs w:val="24"/>
      <w:lang w:val="pt-BR" w:eastAsia="en-US"/>
    </w:rPr>
  </w:style>
  <w:style w:type="paragraph" w:customStyle="1" w:styleId="0referenceitem">
    <w:name w:val="0_referenceitem"/>
    <w:basedOn w:val="Normal"/>
    <w:qFormat/>
    <w:pPr>
      <w:spacing w:after="0" w:line="220" w:lineRule="atLeast"/>
      <w:ind w:left="0" w:right="0" w:firstLine="227"/>
      <w:textAlignment w:val="baseline"/>
    </w:pPr>
    <w:rPr>
      <w:rFonts w:ascii="Times New Roman" w:eastAsia="Times New Roman" w:hAnsi="Times New Roman" w:cs="Times New Roman"/>
      <w:color w:val="auto"/>
      <w:sz w:val="18"/>
      <w:szCs w:val="20"/>
      <w:lang w:eastAsia="de-DE"/>
    </w:rPr>
  </w:style>
  <w:style w:type="paragraph" w:styleId="Footer">
    <w:name w:val="footer"/>
    <w:basedOn w:val="Normal"/>
    <w:link w:val="FooterChar"/>
    <w:uiPriority w:val="99"/>
    <w:unhideWhenUsed/>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eastAsia="en-US"/>
    </w:rPr>
  </w:style>
  <w:style w:type="character" w:customStyle="1" w:styleId="FooterChar">
    <w:name w:val="Footer Char"/>
    <w:basedOn w:val="DefaultParagraphFont"/>
    <w:link w:val="Footer"/>
    <w:uiPriority w:val="99"/>
    <w:rPr>
      <w:rFonts w:cs="Times New Roman"/>
      <w:lang w:eastAsia="en-US"/>
    </w:rPr>
  </w:style>
  <w:style w:type="paragraph" w:customStyle="1" w:styleId="0equation">
    <w:name w:val="0_equation"/>
    <w:basedOn w:val="Normal"/>
    <w:next w:val="Normal"/>
    <w:qFormat/>
    <w:pPr>
      <w:tabs>
        <w:tab w:val="center" w:pos="2517"/>
        <w:tab w:val="right" w:pos="6917"/>
      </w:tabs>
      <w:spacing w:before="160" w:after="160" w:line="240" w:lineRule="atLeast"/>
      <w:ind w:left="0" w:right="0" w:firstLine="227"/>
      <w:textAlignment w:val="baseline"/>
    </w:pPr>
    <w:rPr>
      <w:rFonts w:ascii="Times New Roman" w:eastAsia="Times New Roman" w:hAnsi="Times New Roman" w:cs="Times New Roman"/>
      <w:color w:val="auto"/>
      <w:sz w:val="20"/>
      <w:szCs w:val="20"/>
      <w:lang w:eastAsia="de-DE"/>
    </w:rPr>
  </w:style>
  <w:style w:type="paragraph" w:customStyle="1" w:styleId="0figurecaption">
    <w:name w:val="0_figurecaption"/>
    <w:basedOn w:val="Normal"/>
    <w:next w:val="Normal"/>
    <w:qFormat/>
    <w:pPr>
      <w:keepLines/>
      <w:spacing w:before="120" w:after="240" w:line="220" w:lineRule="atLeast"/>
      <w:ind w:left="0" w:right="0" w:firstLine="227"/>
      <w:jc w:val="center"/>
      <w:textAlignment w:val="baseline"/>
    </w:pPr>
    <w:rPr>
      <w:rFonts w:ascii="Times New Roman" w:eastAsia="Times New Roman" w:hAnsi="Times New Roman" w:cs="Times New Roman"/>
      <w:color w:val="auto"/>
      <w:sz w:val="18"/>
      <w:szCs w:val="20"/>
      <w:lang w:eastAsia="de-DE"/>
    </w:rPr>
  </w:style>
  <w:style w:type="paragraph" w:customStyle="1" w:styleId="0figure">
    <w:name w:val="0_figure"/>
    <w:basedOn w:val="Normal"/>
    <w:next w:val="Normal"/>
    <w:qFormat/>
    <w:pPr>
      <w:spacing w:before="240" w:after="120" w:line="240" w:lineRule="atLeast"/>
      <w:ind w:left="0" w:right="0" w:firstLine="0"/>
      <w:jc w:val="center"/>
      <w:textAlignment w:val="baseline"/>
    </w:pPr>
    <w:rPr>
      <w:rFonts w:ascii="Times New Roman" w:eastAsia="Times New Roman" w:hAnsi="Times New Roman" w:cs="Times New Roman"/>
      <w:color w:val="auto"/>
      <w:sz w:val="20"/>
      <w:szCs w:val="20"/>
      <w:lang w:eastAsia="de-DE"/>
    </w:rPr>
  </w:style>
  <w:style w:type="paragraph" w:customStyle="1" w:styleId="0numitem">
    <w:name w:val="0_numitem"/>
    <w:basedOn w:val="Normal"/>
    <w:pPr>
      <w:numPr>
        <w:numId w:val="13"/>
      </w:numPr>
      <w:overflowPunct w:val="0"/>
      <w:autoSpaceDE w:val="0"/>
      <w:autoSpaceDN w:val="0"/>
      <w:adjustRightInd w:val="0"/>
      <w:spacing w:before="160" w:after="160" w:line="240" w:lineRule="atLeast"/>
      <w:ind w:right="0"/>
      <w:contextualSpacing/>
      <w:textAlignment w:val="baseline"/>
    </w:pPr>
    <w:rPr>
      <w:rFonts w:ascii="Times New Roman" w:eastAsia="Times New Roman" w:hAnsi="Times New Roman" w:cs="Times New Roman"/>
      <w:color w:val="auto"/>
      <w:sz w:val="20"/>
      <w:szCs w:val="20"/>
      <w:lang w:eastAsia="de-DE"/>
    </w:rPr>
  </w:style>
  <w:style w:type="paragraph" w:customStyle="1" w:styleId="0programcode">
    <w:name w:val="0_programcode"/>
    <w:basedOn w:val="Normal"/>
    <w:qFormat/>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line="240" w:lineRule="atLeast"/>
      <w:ind w:left="0" w:right="0" w:firstLine="227"/>
      <w:contextualSpacing/>
      <w:jc w:val="left"/>
      <w:textAlignment w:val="baseline"/>
    </w:pPr>
    <w:rPr>
      <w:rFonts w:ascii="Courier" w:eastAsia="Times New Roman" w:hAnsi="Courier" w:cs="Times New Roman"/>
      <w:color w:val="auto"/>
      <w:sz w:val="20"/>
      <w:szCs w:val="20"/>
      <w:lang w:eastAsia="de-DE"/>
    </w:rPr>
  </w:style>
  <w:style w:type="paragraph" w:customStyle="1" w:styleId="0tablecaption">
    <w:name w:val="0_tablecaption"/>
    <w:basedOn w:val="Normal"/>
    <w:next w:val="Normal"/>
    <w:qFormat/>
    <w:pPr>
      <w:keepNext/>
      <w:keepLines/>
      <w:spacing w:before="240" w:after="120" w:line="220" w:lineRule="atLeast"/>
      <w:ind w:left="0" w:right="0" w:firstLine="227"/>
      <w:jc w:val="center"/>
      <w:textAlignment w:val="baseline"/>
    </w:pPr>
    <w:rPr>
      <w:rFonts w:ascii="Times New Roman" w:eastAsia="Times New Roman" w:hAnsi="Times New Roman" w:cs="Times New Roman"/>
      <w:color w:val="auto"/>
      <w:sz w:val="18"/>
      <w:szCs w:val="20"/>
      <w:lang w:val="de-DE" w:eastAsia="de-DE"/>
    </w:rPr>
  </w:style>
  <w:style w:type="paragraph" w:customStyle="1" w:styleId="0BodyText">
    <w:name w:val="0_Body Text"/>
    <w:basedOn w:val="Normal"/>
    <w:qFormat/>
    <w:pPr>
      <w:spacing w:after="0" w:line="240" w:lineRule="atLeast"/>
      <w:ind w:left="0" w:right="0" w:firstLine="227"/>
      <w:textAlignment w:val="baseline"/>
    </w:pPr>
    <w:rPr>
      <w:rFonts w:ascii="Times New Roman" w:eastAsia="Times New Roman" w:hAnsi="Times New Roman" w:cs="Times New Roman"/>
      <w:color w:val="auto"/>
      <w:sz w:val="20"/>
      <w:szCs w:val="20"/>
      <w:lang w:eastAsia="de-DE"/>
    </w:rPr>
  </w:style>
  <w:style w:type="paragraph" w:customStyle="1" w:styleId="0tablefootnote">
    <w:name w:val="0_table_footnote"/>
    <w:basedOn w:val="Normal"/>
    <w:qFormat/>
    <w:pPr>
      <w:spacing w:before="40" w:after="80" w:line="240" w:lineRule="auto"/>
      <w:ind w:left="0" w:right="0" w:firstLine="0"/>
      <w:contextualSpacing/>
      <w:textAlignment w:val="baseline"/>
    </w:pPr>
    <w:rPr>
      <w:rFonts w:ascii="Times New Roman" w:eastAsia="Times New Roman" w:hAnsi="Times New Roman" w:cs="Times New Roman"/>
      <w:color w:val="auto"/>
      <w:sz w:val="16"/>
      <w:szCs w:val="16"/>
      <w:lang w:eastAsia="de-DE"/>
    </w:rPr>
  </w:style>
  <w:style w:type="table" w:styleId="TableGrid0">
    <w:name w:val="Table Grid"/>
    <w:basedOn w:val="TableNormal"/>
    <w:uiPriority w:val="59"/>
    <w:pPr>
      <w:spacing w:after="0" w:line="240" w:lineRule="auto"/>
    </w:pPr>
    <w:rPr>
      <w:sz w:val="20"/>
      <w:szCs w:val="24"/>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heading1">
    <w:name w:val="0_heading1"/>
    <w:basedOn w:val="Heading1"/>
    <w:next w:val="Normal"/>
    <w:qFormat/>
    <w:pPr>
      <w:suppressAutoHyphens/>
      <w:spacing w:before="360" w:after="240" w:line="300" w:lineRule="atLeast"/>
      <w:ind w:left="0" w:firstLine="227"/>
      <w:textAlignment w:val="baseline"/>
    </w:pPr>
    <w:rPr>
      <w:rFonts w:ascii="Times New Roman" w:eastAsia="Times New Roman" w:hAnsi="Times New Roman" w:cs="Times New Roman"/>
      <w:bCs/>
      <w:color w:val="auto"/>
      <w:szCs w:val="20"/>
      <w:lang w:eastAsia="de-DE"/>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table" w:customStyle="1" w:styleId="10">
    <w:name w:val="10"/>
    <w:basedOn w:val="TableNormal"/>
    <w:pPr>
      <w:spacing w:line="256" w:lineRule="auto"/>
    </w:pPr>
    <w:rPr>
      <w:rFonts w:ascii="Calibri" w:eastAsia="Calibri" w:hAnsi="Calibri" w:cs="Calibri"/>
      <w:lang w:eastAsia="en-ID"/>
    </w:rPr>
    <w:tblPr>
      <w:tblStyleRowBandSize w:val="1"/>
      <w:tblStyleColBandSize w:val="1"/>
      <w:tblInd w:w="0" w:type="nil"/>
      <w:tblCellMar>
        <w:left w:w="115" w:type="dxa"/>
        <w:right w:w="115" w:type="dxa"/>
      </w:tblCellMar>
    </w:tblPr>
  </w:style>
  <w:style w:type="table" w:customStyle="1" w:styleId="9">
    <w:name w:val="9"/>
    <w:basedOn w:val="TableNormal"/>
    <w:pPr>
      <w:spacing w:line="256" w:lineRule="auto"/>
    </w:pPr>
    <w:rPr>
      <w:rFonts w:ascii="Calibri" w:eastAsia="Calibri" w:hAnsi="Calibri" w:cs="Calibri"/>
      <w:lang w:eastAsia="en-ID"/>
    </w:rPr>
    <w:tblPr>
      <w:tblStyleRowBandSize w:val="1"/>
      <w:tblStyleColBandSize w:val="1"/>
      <w:tblInd w:w="0" w:type="nil"/>
      <w:tblCellMar>
        <w:left w:w="115" w:type="dxa"/>
        <w:right w:w="115" w:type="dxa"/>
      </w:tblCellMar>
    </w:tblPr>
  </w:style>
  <w:style w:type="table" w:customStyle="1" w:styleId="7">
    <w:name w:val="7"/>
    <w:basedOn w:val="TableNormal"/>
    <w:pPr>
      <w:spacing w:after="0" w:line="240" w:lineRule="auto"/>
    </w:pPr>
    <w:rPr>
      <w:rFonts w:ascii="Calibri" w:eastAsia="Calibri" w:hAnsi="Calibri" w:cs="Calibri"/>
      <w:lang w:eastAsia="en-ID"/>
    </w:rPr>
    <w:tblPr>
      <w:tblStyleRowBandSize w:val="1"/>
      <w:tblStyleColBandSize w:val="1"/>
      <w:tblInd w:w="0" w:type="nil"/>
    </w:tblPr>
  </w:style>
  <w:style w:type="table" w:customStyle="1" w:styleId="4">
    <w:name w:val="4"/>
    <w:basedOn w:val="TableNormal"/>
    <w:pPr>
      <w:spacing w:line="256" w:lineRule="auto"/>
    </w:pPr>
    <w:rPr>
      <w:rFonts w:ascii="Calibri" w:eastAsia="Calibri" w:hAnsi="Calibri" w:cs="Calibri"/>
      <w:lang w:eastAsia="en-ID"/>
    </w:rPr>
    <w:tblPr>
      <w:tblStyleRowBandSize w:val="1"/>
      <w:tblStyleColBandSize w:val="1"/>
      <w:tblInd w:w="0" w:type="nil"/>
      <w:tblCellMar>
        <w:left w:w="115" w:type="dxa"/>
        <w:right w:w="115" w:type="dxa"/>
      </w:tblCellMar>
    </w:tblPr>
  </w:style>
  <w:style w:type="table" w:customStyle="1" w:styleId="3">
    <w:name w:val="3"/>
    <w:basedOn w:val="TableNormal"/>
    <w:pPr>
      <w:spacing w:line="256" w:lineRule="auto"/>
    </w:pPr>
    <w:rPr>
      <w:rFonts w:ascii="Calibri" w:eastAsia="Calibri" w:hAnsi="Calibri" w:cs="Calibri"/>
      <w:lang w:eastAsia="en-ID"/>
    </w:rPr>
    <w:tblPr>
      <w:tblStyleRowBandSize w:val="1"/>
      <w:tblStyleColBandSize w:val="1"/>
      <w:tblInd w:w="0" w:type="nil"/>
      <w:tblCellMar>
        <w:left w:w="115" w:type="dxa"/>
        <w:right w:w="115" w:type="dxa"/>
      </w:tblCellMar>
    </w:tblPr>
  </w:style>
  <w:style w:type="table" w:customStyle="1" w:styleId="2">
    <w:name w:val="2"/>
    <w:basedOn w:val="TableNormal"/>
    <w:pPr>
      <w:spacing w:line="256" w:lineRule="auto"/>
    </w:pPr>
    <w:rPr>
      <w:rFonts w:ascii="Calibri" w:eastAsia="Calibri" w:hAnsi="Calibri" w:cs="Calibri"/>
      <w:lang w:eastAsia="en-ID"/>
    </w:rPr>
    <w:tblPr>
      <w:tblStyleRowBandSize w:val="1"/>
      <w:tblStyleColBandSize w:val="1"/>
      <w:tblInd w:w="0" w:type="nil"/>
      <w:tblCellMar>
        <w:left w:w="115" w:type="dxa"/>
        <w:right w:w="115" w:type="dxa"/>
      </w:tblCellMar>
    </w:tblPr>
  </w:style>
  <w:style w:type="table" w:customStyle="1" w:styleId="1">
    <w:name w:val="1"/>
    <w:basedOn w:val="TableNormal"/>
    <w:pPr>
      <w:spacing w:line="256" w:lineRule="auto"/>
    </w:pPr>
    <w:rPr>
      <w:rFonts w:ascii="Calibri" w:eastAsia="Calibri" w:hAnsi="Calibri" w:cs="Calibri"/>
      <w:lang w:eastAsia="en-ID"/>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873493">
      <w:bodyDiv w:val="1"/>
      <w:marLeft w:val="0"/>
      <w:marRight w:val="0"/>
      <w:marTop w:val="0"/>
      <w:marBottom w:val="0"/>
      <w:divBdr>
        <w:top w:val="none" w:sz="0" w:space="0" w:color="auto"/>
        <w:left w:val="none" w:sz="0" w:space="0" w:color="auto"/>
        <w:bottom w:val="none" w:sz="0" w:space="0" w:color="auto"/>
        <w:right w:val="none" w:sz="0" w:space="0" w:color="auto"/>
      </w:divBdr>
    </w:div>
    <w:div w:id="2140417086">
      <w:bodyDiv w:val="1"/>
      <w:marLeft w:val="0"/>
      <w:marRight w:val="0"/>
      <w:marTop w:val="0"/>
      <w:marBottom w:val="0"/>
      <w:divBdr>
        <w:top w:val="none" w:sz="0" w:space="0" w:color="auto"/>
        <w:left w:val="none" w:sz="0" w:space="0" w:color="auto"/>
        <w:bottom w:val="none" w:sz="0" w:space="0" w:color="auto"/>
        <w:right w:val="none" w:sz="0" w:space="0" w:color="auto"/>
      </w:divBdr>
    </w:div>
    <w:div w:id="2141527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sa/4.0/" TargetMode="External"/><Relationship Id="rId18" Type="http://schemas.openxmlformats.org/officeDocument/2006/relationships/hyperlink" Target="http://creativecommons.org/licenses/by-sa/4.0/" TargetMode="External"/><Relationship Id="rId26" Type="http://schemas.openxmlformats.org/officeDocument/2006/relationships/hyperlink" Target="mailto:2207050015@webmail.uad.ac.id"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reativecommons.org/licenses/by-sa/4.0/" TargetMode="External"/><Relationship Id="rId17" Type="http://schemas.openxmlformats.org/officeDocument/2006/relationships/hyperlink" Target="http://creativecommons.org/licenses/by-sa/4.0/" TargetMode="External"/><Relationship Id="rId25" Type="http://schemas.openxmlformats.org/officeDocument/2006/relationships/image" Target="media/image10.jpe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reativecommons.org/licenses/by-sa/4.0/" TargetMode="External"/><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2207050007@webmail.uad.ac.id"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reativecommons.org/licenses/by-sa/4.0/" TargetMode="External"/><Relationship Id="rId23" Type="http://schemas.openxmlformats.org/officeDocument/2006/relationships/image" Target="media/image9.jpeg"/><Relationship Id="rId28" Type="http://schemas.openxmlformats.org/officeDocument/2006/relationships/hyperlink" Target="mailto:andriyani@mpmat.uad.ac.id"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reativecommons.org/licenses/by-sa/4.0/" TargetMode="External"/><Relationship Id="rId22" Type="http://schemas.openxmlformats.org/officeDocument/2006/relationships/image" Target="media/image8.png"/><Relationship Id="rId27" Type="http://schemas.openxmlformats.org/officeDocument/2006/relationships/image" Target="media/image11.jpe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93FB1-C1A5-4324-90A3-42A88CFF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12</Pages>
  <Words>9888</Words>
  <Characters>56958</Characters>
  <Application>Microsoft Office Word</Application>
  <DocSecurity>0</DocSecurity>
  <Lines>8136</Lines>
  <Paragraphs>2475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Miftahul Amri</dc:creator>
  <cp:keywords/>
  <cp:lastModifiedBy>dwi sulisworo</cp:lastModifiedBy>
  <cp:revision>10</cp:revision>
  <cp:lastPrinted>2024-06-24T21:28:00Z</cp:lastPrinted>
  <dcterms:created xsi:type="dcterms:W3CDTF">2024-06-24T15:46:00Z</dcterms:created>
  <dcterms:modified xsi:type="dcterms:W3CDTF">2024-06-24T21:36:00Z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88745703-e537-3bd3-b244-65f72065d512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12th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